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24"/>
          <w:szCs w:val="24"/>
          <w:lang w:eastAsia="ru-RU"/>
        </w:rPr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 wp14:anchorId="33D0AEE7">
                <wp:simplePos x="0" y="0"/>
                <wp:positionH relativeFrom="rightMargin">
                  <wp:posOffset>0</wp:posOffset>
                </wp:positionH>
                <wp:positionV relativeFrom="paragraph">
                  <wp:posOffset>-90805</wp:posOffset>
                </wp:positionV>
                <wp:extent cx="10684510" cy="1737995"/>
                <wp:effectExtent l="0" t="0" r="3175" b="0"/>
                <wp:wrapNone/>
                <wp:docPr id="1" name="Прямокут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3720" cy="1737360"/>
                        </a:xfrm>
                        <a:prstGeom prst="rect">
                          <a:avLst/>
                        </a:prstGeom>
                        <a:solidFill>
                          <a:srgbClr val="d9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кутник 1" fillcolor="#d9ffff" stroked="f" style="position:absolute;margin-left:0pt;margin-top:-7.15pt;width:841.2pt;height:136.75pt;mso-position-horizontal-relative:page" wp14:anchorId="33D0AEE7">
                <w10:wrap type="none"/>
                <v:fill o:detectmouseclick="t" type="solid" color2="#260000"/>
                <v:stroke color="#3465a4" weight="12600" joinstyle="miter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right="-1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jc w:val="center"/>
        <w:rPr/>
      </w:pPr>
      <w:r>
        <w:rPr>
          <w:b/>
          <w:bCs/>
          <w:sz w:val="24"/>
          <w:szCs w:val="24"/>
          <w:lang w:eastAsia="ru-RU"/>
        </w:rPr>
        <w:t>УКРАЇНСЬКА МОВА</w:t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6 КЛАС</w:t>
      </w:r>
    </w:p>
    <w:p>
      <w:pPr>
        <w:pStyle w:val="Normal"/>
        <w:spacing w:lineRule="auto" w:line="240" w:before="0" w:after="0"/>
        <w:ind w:right="-1" w:hanging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(140 год, 4 год на тиждень)</w:t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i/>
          <w:i/>
          <w:sz w:val="10"/>
          <w:szCs w:val="10"/>
          <w:lang w:eastAsia="ru-RU"/>
        </w:rPr>
      </w:pPr>
      <w:r>
        <w:rPr>
          <w:b/>
          <w:bCs/>
          <w:i/>
          <w:sz w:val="10"/>
          <w:szCs w:val="1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firstLine="560"/>
        <w:jc w:val="both"/>
        <w:outlineLvl w:val="0"/>
        <w:rPr>
          <w:sz w:val="20"/>
          <w:szCs w:val="20"/>
        </w:rPr>
      </w:pPr>
      <w:r>
        <w:rPr>
          <w:b/>
          <w:bCs/>
          <w:sz w:val="20"/>
          <w:szCs w:val="20"/>
          <w:lang w:eastAsia="ru-RU"/>
        </w:rPr>
        <w:t xml:space="preserve">Програма. </w:t>
      </w:r>
      <w:r>
        <w:rPr>
          <w:sz w:val="20"/>
          <w:szCs w:val="20"/>
        </w:rPr>
        <w:t>Модельна навчальна програма «Українська мова. 5-6 класи» для закладів загальної середньої освіти (автори: Заболотний О.В., Заболотний В.В., Лавринчук В.П., Плівачук К.В., Попова Т.Д.) (наказ Міністерства освіти і науки України від 12.07.2021 № 795):</w:t>
      </w:r>
    </w:p>
    <w:p>
      <w:pPr>
        <w:pStyle w:val="Normal"/>
        <w:spacing w:lineRule="auto" w:line="240" w:before="0" w:after="0"/>
        <w:ind w:right="-1" w:hanging="0"/>
        <w:rPr/>
      </w:pPr>
      <w:hyperlink r:id="rId2">
        <w:r>
          <w:rPr>
            <w:rStyle w:val="Style13"/>
            <w:sz w:val="20"/>
            <w:szCs w:val="20"/>
          </w:rPr>
          <w:t>https://mon.gov.ua/storage/app/media/zagalna%20serednya/Navchalni.prohramy/2021/14.07/Model.navch.prohr.5-9.klas.NUSH-poetap.z.2022/Movno-literat.osv.hal/Ukr.mova.5-6-kl.Zabolotnyy.ta.in.14.07.21.pdf</w:t>
        </w:r>
      </w:hyperlink>
    </w:p>
    <w:p>
      <w:pPr>
        <w:pStyle w:val="Normal"/>
        <w:spacing w:lineRule="auto" w:line="240" w:before="0" w:after="0"/>
        <w:ind w:right="-1" w:firstLine="560"/>
        <w:rPr/>
      </w:pPr>
      <w:r>
        <w:rPr>
          <w:b/>
          <w:bCs/>
          <w:sz w:val="20"/>
          <w:szCs w:val="20"/>
          <w:lang w:eastAsia="ru-RU"/>
        </w:rPr>
        <w:t xml:space="preserve">Підручник. </w:t>
      </w:r>
      <w:r>
        <w:rPr>
          <w:bCs/>
          <w:sz w:val="20"/>
          <w:szCs w:val="20"/>
          <w:lang w:eastAsia="ru-RU"/>
        </w:rPr>
        <w:t xml:space="preserve">Заболотний О.В., Заболотний В. В. Українська мова: підручник для 6-го класу закл. загальн. середн. освіти. – К.: «Генеза», 2023: </w:t>
      </w:r>
      <w:hyperlink r:id="rId3">
        <w:r>
          <w:rPr>
            <w:rStyle w:val="Style13"/>
            <w:bCs/>
            <w:sz w:val="20"/>
            <w:szCs w:val="20"/>
            <w:lang w:eastAsia="ru-RU"/>
          </w:rPr>
          <w:t>https://pidruchnyk.com.ua/2591-ukrmova-6-klas-zabolotnyi-2023.html</w:t>
        </w:r>
      </w:hyperlink>
      <w:r>
        <w:rPr>
          <w:bCs/>
          <w:sz w:val="20"/>
          <w:szCs w:val="20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sz w:val="24"/>
          <w:szCs w:val="24"/>
          <w:lang w:eastAsia="uk-UA"/>
        </w:rPr>
      </w:pPr>
      <w:r>
        <w:rPr>
          <w:rFonts w:eastAsia="Times New Roman"/>
          <w:b/>
          <w:bCs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sz w:val="24"/>
          <w:szCs w:val="24"/>
          <w:lang w:eastAsia="uk-UA"/>
        </w:rPr>
      </w:pPr>
      <w:r>
        <w:rPr>
          <w:rFonts w:eastAsia="Times New Roman"/>
          <w:b/>
          <w:bCs/>
          <w:sz w:val="24"/>
          <w:szCs w:val="24"/>
          <w:lang w:eastAsia="uk-UA"/>
        </w:rPr>
        <w:t>РЕКОМЕНДОВАНІ ВИДИ РОБІТ З УКРАЇНСЬКОЇ МОВИ В 6 КЛАСІ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sz w:val="18"/>
          <w:szCs w:val="18"/>
          <w:lang w:eastAsia="uk-UA"/>
        </w:rPr>
      </w:pPr>
      <w:r>
        <w:rPr>
          <w:rFonts w:eastAsia="Times New Roman"/>
          <w:b/>
          <w:bCs/>
          <w:sz w:val="18"/>
          <w:szCs w:val="18"/>
          <w:lang w:eastAsia="uk-UA"/>
        </w:rPr>
      </w:r>
    </w:p>
    <w:tbl>
      <w:tblPr>
        <w:tblW w:w="131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0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5665"/>
        <w:gridCol w:w="856"/>
        <w:gridCol w:w="845"/>
        <w:gridCol w:w="5811"/>
      </w:tblGrid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D0CB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 годин/ Години РМ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D0CB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140 / 23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D0CB" w:val="clear"/>
            <w:tcMar>
              <w:top w:w="15" w:type="dxa"/>
              <w:left w:w="10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Критерії оцінювання</w:t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D0CB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Семестри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D0CB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D0CB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D0CB" w:val="clear"/>
            <w:tcMar>
              <w:top w:w="15" w:type="dxa"/>
              <w:left w:w="10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Діагностування (у різний спосіб) прогресу набуття учнями мовних знань і компетентностей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</w:r>
          </w:p>
        </w:tc>
      </w:tr>
      <w:tr>
        <w:trPr/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D0CB" w:val="clear"/>
          </w:tcPr>
          <w:p>
            <w:pPr>
              <w:pStyle w:val="Normal"/>
              <w:spacing w:lineRule="auto" w:line="240" w:before="0" w:after="0"/>
              <w:ind w:right="-110" w:hanging="0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uk-UA"/>
              </w:rPr>
              <w:t>1. Сприймає усну інформацію на слух / Аудіювання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D0CB" w:val="clear"/>
            <w:tcMar>
              <w:top w:w="15" w:type="dxa"/>
              <w:left w:w="10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ind w:right="-110" w:hanging="0"/>
              <w:jc w:val="center"/>
              <w:rPr>
                <w:rFonts w:eastAsia="Times New Roman"/>
                <w:b/>
                <w:b/>
                <w:bCs/>
                <w:color w:val="FFFFFF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uk-UA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975" w:right="-108" w:hanging="0"/>
              <w:rPr>
                <w:rFonts w:eastAsia="Times New Roman"/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ind w:left="3975" w:right="-108" w:hanging="0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аудіювання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Обсяг тексту / час звучання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688" w:hanging="283"/>
              <w:contextualSpacing/>
              <w:rPr>
                <w:i/>
                <w:i/>
                <w:iCs/>
                <w:color w:val="000000"/>
                <w:sz w:val="20"/>
                <w:szCs w:val="20"/>
                <w:lang w:eastAsia="uk-UA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uk-UA"/>
              </w:rPr>
              <w:t>художнього стилю – 500-600 слів / 5-6 хв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688" w:hanging="283"/>
              <w:contextualSpacing/>
              <w:rPr>
                <w:b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uk-UA"/>
              </w:rPr>
              <w:t>інших стилів – 400-500 слів / 4-5 хв</w:t>
            </w:r>
          </w:p>
        </w:tc>
      </w:tr>
      <w:tr>
        <w:trPr/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D0CB" w:val="clear"/>
          </w:tcPr>
          <w:p>
            <w:pPr>
              <w:pStyle w:val="Normal"/>
              <w:spacing w:lineRule="auto" w:line="240" w:before="0" w:after="0"/>
              <w:ind w:right="-110" w:hanging="0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uk-UA"/>
              </w:rPr>
              <w:t>2. Усно взаємодіє та висловлюється / Говоріння *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D0CB" w:val="clear"/>
            <w:tcMar>
              <w:top w:w="15" w:type="dxa"/>
              <w:left w:w="10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ind w:right="-110" w:hanging="0"/>
              <w:rPr>
                <w:rFonts w:eastAsia="Times New Roman"/>
                <w:b/>
                <w:b/>
                <w:bCs/>
                <w:color w:val="FFFFFF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uk-UA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961" w:right="-108" w:hanging="0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діалог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1*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7-8 реплік</w:t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961" w:right="-108" w:hanging="0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усний переказ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1*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961" w:right="-108" w:hanging="0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усний твір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1* 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</w:r>
          </w:p>
        </w:tc>
      </w:tr>
      <w:tr>
        <w:trPr/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D0CB" w:val="clear"/>
          </w:tcPr>
          <w:p>
            <w:pPr>
              <w:pStyle w:val="Normal"/>
              <w:spacing w:lineRule="auto" w:line="240" w:before="0" w:after="0"/>
              <w:ind w:right="-110" w:hanging="0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uk-UA"/>
              </w:rPr>
              <w:t>3. Сприймає письмові тексти/ Читання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D0CB" w:val="clear"/>
            <w:tcMar>
              <w:top w:w="15" w:type="dxa"/>
              <w:left w:w="10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ind w:right="-110" w:hanging="0"/>
              <w:rPr>
                <w:rFonts w:eastAsia="Times New Roman"/>
                <w:b/>
                <w:b/>
                <w:bCs/>
                <w:color w:val="FFFFFF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uk-UA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472" w:right="-108" w:hanging="0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         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читання вголос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1*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80-120 слів за хвилину</w:t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472" w:right="-108" w:hanging="0"/>
              <w:rPr>
                <w:rFonts w:eastAsia="Times New Roman"/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          </w:t>
            </w:r>
          </w:p>
          <w:p>
            <w:pPr>
              <w:pStyle w:val="Normal"/>
              <w:spacing w:lineRule="auto" w:line="240" w:before="0" w:after="0"/>
              <w:ind w:left="3472" w:right="-108" w:hanging="0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        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читання мовчки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1 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Обсяг тексту / швидкість читання (слів за хв)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688" w:hanging="360"/>
              <w:contextualSpacing/>
              <w:rPr>
                <w:i/>
                <w:i/>
                <w:iCs/>
                <w:color w:val="000000"/>
                <w:sz w:val="20"/>
                <w:szCs w:val="20"/>
                <w:lang w:eastAsia="uk-UA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uk-UA"/>
              </w:rPr>
              <w:t>художнього стилю – 450-540 слів / 110-180 слів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688" w:hanging="360"/>
              <w:contextualSpacing/>
              <w:rPr>
                <w:b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uk-UA"/>
              </w:rPr>
              <w:t>інших стилів – 360-420 слів / 110-180 слів</w:t>
            </w:r>
          </w:p>
        </w:tc>
      </w:tr>
      <w:tr>
        <w:trPr/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D0CB" w:val="clear"/>
          </w:tcPr>
          <w:p>
            <w:pPr>
              <w:pStyle w:val="Normal"/>
              <w:spacing w:lineRule="auto" w:line="240" w:before="0" w:after="0"/>
              <w:ind w:right="-110" w:hanging="0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uk-UA"/>
              </w:rPr>
              <w:t>4. Письмово взаємодіє та висловлюється / Письмо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D0CB" w:val="clear"/>
            <w:tcMar>
              <w:top w:w="15" w:type="dxa"/>
              <w:left w:w="10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ind w:right="-110" w:hanging="0"/>
              <w:rPr>
                <w:rFonts w:eastAsia="Times New Roman"/>
                <w:b/>
                <w:b/>
                <w:bCs/>
                <w:color w:val="FFFFFF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uk-UA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028" w:hanging="0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переказ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Обсяг тексту – 150-200 слів</w:t>
            </w:r>
          </w:p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Обсяг творчого завдання – 0,3-0,5 сторінок</w:t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028" w:hanging="0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твір/есей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1-1,5 сторінки</w:t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028" w:hanging="0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диктант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ind w:left="-108" w:right="-110" w:hanging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100-110 слів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Види діяльності, перевірка яких здійснюється індивідуально протягом семестру (на розсуд учителя); для них не виділяються окремі уроки.</w:t>
      </w:r>
    </w:p>
    <w:p>
      <w:pPr>
        <w:pStyle w:val="Normal"/>
        <w:spacing w:lineRule="auto" w:line="240" w:before="0" w:after="0"/>
        <w:ind w:right="-1" w:hanging="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**Примітка</w:t>
      </w:r>
      <w:r>
        <w:rPr>
          <w:bCs/>
          <w:sz w:val="20"/>
          <w:szCs w:val="20"/>
        </w:rPr>
        <w:t>. Якщо покликання не працює, скопіюйте і вставте його в пошуковий рядок.</w:t>
      </w:r>
    </w:p>
    <w:p>
      <w:pPr>
        <w:pStyle w:val="Normal"/>
        <w:spacing w:lineRule="auto" w:line="240"/>
        <w:ind w:right="-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І СЕМЕСТР</w:t>
      </w:r>
    </w:p>
    <w:tbl>
      <w:tblPr>
        <w:tblStyle w:val="a3"/>
        <w:tblW w:w="16022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37"/>
        <w:gridCol w:w="567"/>
        <w:gridCol w:w="741"/>
        <w:gridCol w:w="4151"/>
        <w:gridCol w:w="4962"/>
        <w:gridCol w:w="2836"/>
        <w:gridCol w:w="1416"/>
        <w:gridCol w:w="710"/>
      </w:tblGrid>
      <w:tr>
        <w:trPr/>
        <w:tc>
          <w:tcPr>
            <w:tcW w:w="637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>за/п</w:t>
            </w:r>
          </w:p>
        </w:tc>
        <w:tc>
          <w:tcPr>
            <w:tcW w:w="567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>К-ть год</w:t>
            </w:r>
          </w:p>
        </w:tc>
        <w:tc>
          <w:tcPr>
            <w:tcW w:w="741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 xml:space="preserve">Дата </w:t>
            </w:r>
          </w:p>
        </w:tc>
        <w:tc>
          <w:tcPr>
            <w:tcW w:w="4151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>Зміст навчального предмета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</w:r>
          </w:p>
        </w:tc>
        <w:tc>
          <w:tcPr>
            <w:tcW w:w="4962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>Вид навчальної діяльності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</w:r>
          </w:p>
        </w:tc>
        <w:tc>
          <w:tcPr>
            <w:tcW w:w="2836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 xml:space="preserve">Очікувані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>результати навчання</w:t>
            </w:r>
          </w:p>
        </w:tc>
        <w:tc>
          <w:tcPr>
            <w:tcW w:w="1416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>Домашнє завд., повторення</w:t>
            </w:r>
          </w:p>
        </w:tc>
        <w:tc>
          <w:tcPr>
            <w:tcW w:w="710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>Прим.</w:t>
            </w:r>
          </w:p>
        </w:tc>
      </w:tr>
      <w:tr>
        <w:trPr/>
        <w:tc>
          <w:tcPr>
            <w:tcW w:w="16020" w:type="dxa"/>
            <w:gridSpan w:val="8"/>
            <w:tcBorders/>
            <w:shd w:color="auto" w:fill="E1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36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36"/>
                <w:lang w:val="uk-UA" w:eastAsia="ru-RU"/>
              </w:rPr>
              <w:t>ВСТУП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36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36"/>
                <w:lang w:val="uk-UA" w:eastAsia="ru-RU"/>
              </w:rPr>
              <w:t>Краса та багатство української мови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36"/>
                <w:u w:val="single"/>
                <w:lang w:val="uk-UA"/>
              </w:rPr>
            </w:pPr>
            <w:r>
              <w:rPr>
                <w:rFonts w:eastAsia="Times New Roman" w:cs="Times New Roman"/>
                <w:sz w:val="24"/>
                <w:szCs w:val="36"/>
                <w:u w:val="single"/>
                <w:lang w:val="uk-UA" w:eastAsia="ru-RU"/>
              </w:rPr>
              <w:t xml:space="preserve">Ціннісні орієнтири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36"/>
                <w:lang w:val="uk-UA"/>
              </w:rPr>
            </w:pPr>
            <w:r>
              <w:rPr>
                <w:rFonts w:eastAsia="Times New Roman" w:cs="Times New Roman"/>
                <w:sz w:val="24"/>
                <w:szCs w:val="36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sz w:val="24"/>
                <w:szCs w:val="36"/>
                <w:lang w:val="uk-UA" w:eastAsia="ru-RU"/>
              </w:rPr>
              <w:t xml:space="preserve">Усвідомлення естетичної цінності української мови, її багатства.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36"/>
                <w:lang w:val="uk-UA"/>
              </w:rPr>
            </w:pPr>
            <w:r>
              <w:rPr>
                <w:rFonts w:eastAsia="Times New Roman" w:cs="Times New Roman"/>
                <w:sz w:val="24"/>
                <w:szCs w:val="36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sz w:val="24"/>
                <w:szCs w:val="36"/>
                <w:lang w:val="uk-UA" w:eastAsia="ru-RU"/>
              </w:rPr>
              <w:t xml:space="preserve">Необхідність вільного володіння державною мовою.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36"/>
                <w:lang w:val="uk-UA"/>
              </w:rPr>
            </w:pPr>
            <w:r>
              <w:rPr>
                <w:rFonts w:eastAsia="Times New Roman" w:cs="Times New Roman"/>
                <w:sz w:val="24"/>
                <w:szCs w:val="36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sz w:val="24"/>
                <w:szCs w:val="36"/>
                <w:lang w:val="uk-UA" w:eastAsia="ru-RU"/>
              </w:rPr>
              <w:t xml:space="preserve">Повага до історії та культурного надбання українського народу, розуміння ментальності народу.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36"/>
                <w:lang w:val="uk-UA"/>
              </w:rPr>
            </w:pPr>
            <w:r>
              <w:rPr>
                <w:rFonts w:eastAsia="Times New Roman" w:cs="Times New Roman"/>
                <w:sz w:val="24"/>
                <w:szCs w:val="36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sz w:val="24"/>
                <w:szCs w:val="36"/>
                <w:lang w:val="uk-UA" w:eastAsia="ru-RU"/>
              </w:rPr>
              <w:t xml:space="preserve">Усвідомлення цінності соціального спілкування. Прагнення етично взаємодіяти у віртуальному просторі.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36"/>
                <w:lang w:val="uk-UA"/>
              </w:rPr>
            </w:pPr>
            <w:r>
              <w:rPr>
                <w:rFonts w:eastAsia="Times New Roman" w:cs="Times New Roman"/>
                <w:sz w:val="24"/>
                <w:szCs w:val="36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sz w:val="24"/>
                <w:szCs w:val="36"/>
                <w:lang w:val="uk-UA" w:eastAsia="ru-RU"/>
              </w:rPr>
              <w:t xml:space="preserve">Розпізнавання маніпулятивного спілкування та оцінювання його як небезпечного й небажаного. Необхідність протистояння маніпулятивним впливам.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36"/>
                <w:lang w:val="uk-UA"/>
              </w:rPr>
            </w:pPr>
            <w:r>
              <w:rPr>
                <w:rFonts w:eastAsia="Times New Roman" w:cs="Times New Roman"/>
                <w:sz w:val="24"/>
                <w:szCs w:val="36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sz w:val="24"/>
                <w:szCs w:val="36"/>
                <w:lang w:val="uk-UA" w:eastAsia="ru-RU"/>
              </w:rPr>
              <w:t>Усвідомлення себе як невід’ємної частини природи. Потреба пізнавати світ.</w:t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Українська мова – милозвучна, мелодійна, співуча, дзвінка, барвиста. Багатство української мови.</w:t>
            </w:r>
          </w:p>
        </w:tc>
        <w:tc>
          <w:tcPr>
            <w:tcW w:w="49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МОВЛЕННЄВА ЛІНІЯ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78" w:hanging="178"/>
              <w:contextualSpacing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Міркування та відповіді на запитання за змістом висловлень відомих людей про значення мови в житті людини й суспільства.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78" w:hanging="178"/>
              <w:contextualSpacing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Розповідь за запропонованою опорною схемою чи таблицею про багатство української мови.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78" w:hanging="178"/>
              <w:contextualSpacing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Колективне «наповнення» запропонованого малюнка поетичними, мелодійними словами.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78" w:hanging="178"/>
              <w:contextualSpacing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Виконання проєкту (публічний виступ про красу й багатство української мови з використанням самостійно підготовлених постерів, малюнків, слайдів тощо).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78" w:hanging="178"/>
              <w:contextualSpacing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Аналізування ситуації спілкування, визначення її складників.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78" w:hanging="178"/>
              <w:contextualSpacing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Читання, аудіювання текстів, що належать до різних типів мовлення.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78" w:hanging="178"/>
              <w:contextualSpacing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Аналізування прочитаного, відповіді на запитання за змістом прочитаного.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78" w:hanging="178"/>
              <w:contextualSpacing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Сприймання під час читання авторської оцінки інформації, прямо вираженої в тексті.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78" w:hanging="178"/>
              <w:contextualSpacing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Складання висловлення за коміксом (малюнком) з урахуванням ситуації спілкування.</w:t>
            </w:r>
          </w:p>
        </w:tc>
        <w:tc>
          <w:tcPr>
            <w:tcW w:w="28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sz w:val="18"/>
                <w:szCs w:val="24"/>
                <w:lang w:val="uk-UA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24"/>
                <w:lang w:val="uk-UA" w:eastAsia="ru-RU"/>
              </w:rPr>
              <w:t>Учень / учениця: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77" w:hanging="177"/>
              <w:contextualSpacing/>
              <w:rPr>
                <w:sz w:val="18"/>
                <w:szCs w:val="24"/>
                <w:lang w:val="uk-UA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уважно слухає монологічні / діалогічні висловлювання, зважаючи на мету та умови спілкування, особливості текстів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77" w:hanging="177"/>
              <w:contextualSpacing/>
              <w:rPr>
                <w:sz w:val="18"/>
                <w:szCs w:val="24"/>
                <w:lang w:val="uk-UA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розуміє та відтворює зміст почутого повідомлення, толерантно реагує, використовуючи формули мовного етикету, етично висловлює власне ставлення до почутого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77" w:hanging="177"/>
              <w:contextualSpacing/>
              <w:rPr>
                <w:sz w:val="18"/>
                <w:szCs w:val="24"/>
                <w:lang w:val="uk-UA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у разі потреби грамотно перепитує співрозмовника для уточнення деталей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77" w:hanging="177"/>
              <w:contextualSpacing/>
              <w:rPr>
                <w:sz w:val="18"/>
                <w:szCs w:val="24"/>
                <w:lang w:val="uk-UA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 xml:space="preserve">характеризує почуте повідомлення з погляду основних правил спілкування, дотримується їх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77" w:hanging="177"/>
              <w:contextualSpacing/>
              <w:rPr>
                <w:sz w:val="18"/>
                <w:szCs w:val="24"/>
                <w:lang w:val="uk-UA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 xml:space="preserve">добирає стиль мовлення відповідно до мети, потреб і умов спілкування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77" w:hanging="177"/>
              <w:contextualSpacing/>
              <w:rPr>
                <w:sz w:val="18"/>
                <w:szCs w:val="24"/>
                <w:lang w:val="uk-UA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 xml:space="preserve">складає та оформлює власне висловлення згідно з усталеними мовними нормами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77" w:hanging="177"/>
              <w:contextualSpacing/>
              <w:rPr>
                <w:sz w:val="18"/>
                <w:szCs w:val="24"/>
                <w:lang w:val="uk-UA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 xml:space="preserve">створює невеликі типові повідомлення на спеціальних (захищених) цифрових сервісах і в соціальних мережах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77" w:hanging="177"/>
              <w:contextualSpacing/>
              <w:rPr>
                <w:sz w:val="18"/>
                <w:szCs w:val="24"/>
                <w:lang w:val="uk-UA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 xml:space="preserve">розрізняє тексти різних стилів і типів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77" w:hanging="177"/>
              <w:contextualSpacing/>
              <w:rPr>
                <w:sz w:val="18"/>
                <w:szCs w:val="24"/>
                <w:lang w:val="uk-UA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дотримується норм етикету під час онлайн-спілкування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77" w:hanging="177"/>
              <w:contextualSpacing/>
              <w:rPr>
                <w:sz w:val="18"/>
                <w:szCs w:val="24"/>
                <w:lang w:val="uk-UA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взаємодіє з іншими особами у цифровому середовищі, дбаючи про безпеку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с.4-8, впр.4 (І).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  <w:bookmarkStart w:id="0" w:name="_Hlk131946951"/>
            <w:bookmarkStart w:id="1" w:name="_Hlk131946951"/>
            <w:bookmarkEnd w:id="1"/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№1.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Мовлення та спілкування 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поглиблення вивченого; практично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): види мовленнєвої діяльності, ситуація спілкування.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с.299-302, впр.3, повт. типи мовлення.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№2.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Типи мовлення</w:t>
            </w:r>
            <w:r>
              <w:rPr>
                <w:rFonts w:eastAsia="Times New Roman" w:cs="Times New Roman"/>
                <w:color w:val="222A35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с.302-305, впр.3 (І, ІІ*).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№3.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Складання та розігрування діалогів відповідно до запропонованої ситуації спілкування (етикетного характеру, щодо безпеки спілкування та протистояння маніпулятивним впливам, за коміксом чи малюнком).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с.305-306, впр.4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Виконання проєкту (заздалегідь підготовлені групами виступи-презентації на тему «Українська мова – мова моєї країни» з використанням слайдів, постерів, музичного супроводу, віршів, ілюстрації тощо).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Завд. на с.8, завершити роботу над поєктом, повт. головні й другорядні члени речення.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20" w:type="dxa"/>
            <w:gridSpan w:val="8"/>
            <w:tcBorders/>
            <w:shd w:color="auto" w:fill="E1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ПОВТОРЕННЯ ТА УЗАГАЛЬНЕННЯ ВИВЧЕНОГО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Синтаксис і пунктуація. Орфографія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u w:val="single"/>
                <w:lang w:val="uk-UA" w:eastAsia="ru-RU"/>
              </w:rPr>
              <w:t xml:space="preserve">Ціннісні орієнтири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Повага до прав і свобод людини. Розуміння особистістю своїх прав, свобод, обов’язків.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Потреба дотримуватися високого рівня культури міжособистісних стосунків.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Здатність перетворювальної діяльності з внесенням елементів краси в усі сфери життя людини.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Усвідомлення краси природи як унікального явища та її значення в житті людини.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Усвідомлення негативного впливу шкідливих звичок, залежності від соціальних мереж, комп’ютерних ігор тощо.</w:t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Словосполучення і речення. Головні і другорядні члени речення.</w:t>
            </w:r>
          </w:p>
        </w:tc>
        <w:tc>
          <w:tcPr>
            <w:tcW w:w="49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>МОВНА ЛІНІЯ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Визначення головного і залежного слова у словосполученні, членів речення, однорідних членів речення, звертань, вставних слів (сполучень слів), простого і складного речення.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>Виписування словосполучень.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>Добирання синонімічних словосполучень.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>Визначення пунктограм, обґрунтування вживання розділових знаків, записування правильно речень із вивченими пунктограмами.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>Визначення в словах орфограм, обґрунтування написання слів, записування правильно слів з орфограмами.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>Виправлення орфографічних і пунктуаційних помилок.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>Розв’язання ситуаційних завдань, пов’язаних з уживанням речень, різних за метою висловлювання та емоційним забарвленням.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>МОВЛЕННЄВА ЛІНІЯ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Складання речень зі звертаннями, вставними словами (сполученнями слів), однорідними членами речення, складних речень, речень із прямою мовою.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Складання простих речень указаної тематики з використанням поданих словосполучень.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Поширення простих речень однорідними членами.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Складання усного висловлення, пов’язаного з конкретною життєвою ситуацією (з використанням указаних синтаксичних засобів та обґрунтуванням свого вибору).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Обмін думками на теми, пов’язані із ціннісними орієнтирами.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Добирання заголовка до тексту.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Відповіді на запитання за змістом прочитаного чи почутого.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Складання листа (наприклад, до осені, музики, міста) з використанням риторичних звертань та однорідних членів речення (письмово ).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Складання тексту листівки (електронного листа), що містить привітання з Днем учителя (днем народження, сімейним святом) із використанням звертань, вставних слів (сполучень слів) та однорідних членів речення.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Складання письмово діалогу-розпитування про заплановану подію (наприклад, канікули).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>Виразне читання вголос та обговорення текстів (уривків) різних стилів.</w:t>
            </w:r>
          </w:p>
        </w:tc>
        <w:tc>
          <w:tcPr>
            <w:tcW w:w="28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Учень / учениця: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82" w:hanging="18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вичерпно відповідає на запитання за змістом почутого повідомлення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82" w:hanging="18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формулює тему та основну думку тексту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82" w:hanging="18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розрізняє тексти різних стилів і типів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82" w:hanging="18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визначає актуальність і несуперечливість тексту (наприклад, чи наведена інформація є правдивою, актуальною, не містить суперечностей) на основі власного досвіду та досвіду інших осіб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82" w:hanging="18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створює письмові тексти визначених типів, стилів і жанрів, зважаючи на мету, адресата, власний життєвий досвід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82" w:hanging="18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складає та оформлює власне висловлення згідно з усталеними орфографічними, граматичними, пунктуаційними нормами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82" w:hanging="18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виокремлює та розрізняє мовні одиниці різних рівнів (текст и, речення, словосполучення, слова)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82" w:hanging="18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вирізняє окремі мовні явища у своєму та чужому мовленні, пояснює їх суть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§1, впр.13 (І-ІІ), повт. однорідні члени реч., звертання, вставні слова.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Однорідні члени речення, звертання, вставні слова.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§2, впр.26 (І, ІІІ*), повт. складне реч., пряму мову, діалог.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Складне речення. Пряма мова. Діалог.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§3, впр.33 (І-ІІ), повт. стилі мовлення.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№4.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Стилі мовлення 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повторення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). Поняття про офіційно-діловий стиль; ділові папери.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с.306-309, впр.4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РМ №5.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Складання оголошення для розміщення на вебсайті (на шкільній дошці оголошень) про очікувану подію (екскурсію, поїздку до музею, відвідання театру та ін.).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с.309-310, впр.4.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Основні орфограми та пунктограми 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практично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). 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§4, впр.40 (І, ІІ*).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  <w:t xml:space="preserve">Діагностична (контрольна) робота №1. 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Вступ. Повторення та узагальнення вивченого (тестові </w:t>
            </w: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  <w:t xml:space="preserve">  завдання).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Скласти письм. діалог-розпитування «Як я планую провести осінні канікули».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20" w:type="dxa"/>
            <w:gridSpan w:val="8"/>
            <w:tcBorders/>
            <w:shd w:color="auto" w:fill="E1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ЛЕКСИКОЛОГІЯ. ФРАЗЕОЛОГІЯ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Групи слів за походженням та вживанням. Написання слів іншомовного походження. Фразеологізми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u w:val="single"/>
                <w:lang w:val="uk-UA" w:eastAsia="ru-RU"/>
              </w:rPr>
              <w:t xml:space="preserve">Ціннісні орієнтири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Збереження та примноження матеріального багатства українського народу.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Почуття любові до свого рідного краю. Гордість за свій народ.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Інтерес до професійної діяльності рідних, знайомих. Прагнення мати професію, успішно діяти.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Відкритість до інновацій, готовність продукувати нові ідеї.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Повага до людей, доброзичливість, вихованість.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Цінність здорового способу життя.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Здатність протистояти виявам несправедливості, жорстокості. Неприйняття агресії.</w:t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Аналіз діагностичної (контрольної роботи) №1. 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Групи слів за походженням: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власне українські слова та слова іншомовного походження (запозичені). Лексичні помилки 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практично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49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>МОВНА ЛІНІЯ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>Тлумачення лексичного значення слова.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>Добирання українських відповідників до слів іншомовного походження.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>Добирання відповідників до діалектних слів.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Розпізнавання в тексті чи реченні (виписування з них) власне українських слів, архаїзмів та історизмів, діалектних слів, професійних слів і термінів.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Обґрунтування вживання в певних стилях застарілих і діалектних слів, стилістично забарвлених слів.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Розподіляння слів на лексичні групи та за орфограмами.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Визначення в словах орфограм, обґрунтування написання слів, записування правильно слів з вивченими орфограмами.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Читання вголос слів іншомовного походження (із вивченими в цьому розділі орфограмами) з дотриманням орфоепічних норм.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Укладання словника (назв старовинних речей, діалектних слів, популярних у шкільному житті неологізмів та ін.). • Розв’язання ситуаційних завдань, пов’язаних з уживанням слів.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Лінгвістичне мінідослідження (уживання слів у різних стилях, особливості діалектних слів тощо).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Пояснення значення фразеологізмів (прислів’їв, приказок, крилатих висловів).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Укладання словника фразеологізмів на позначення певних якостей, ознак чи явищ (або фразеологізмів, що містять певні слова).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Лінгвістичний експеримент (заміна фразеологізмів словами).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Добирання фразеологізмів (прислів’їв, приказок) певної тематики.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Добирання фразеологічних синонімів й антонімів.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Зіставлення фразеологізмів з ілюстраціями.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З’ясування походження фразеологізмів.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Визначення синтаксичної ролі фразеологізмів.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Увідповіднення слів і фразеологізмів; частин прислів’їв.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Робота зі словниками та іншими джерелами інформації. Обмін враженнями щодо здобутої в них інформації.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>Лінгвістичні ігри, вікторини.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>МОВЛЕННЄВА ЛІНІЯ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Аудіювання та читання текстів різних стилів, які містять застарілі, діалектні, професійні, стилістично забарвлені слова чи фразеологізми.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Порівнювання текстів щодо наявності в них слів іншомовного походження, застарілих, професійних слів, термінів, стилістично забарвлених слів, фразеологізмів.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Складання речень і висловлень зі словами певної лексичної групи та фразеологізмами (з обґрунтуванням свого вибору) 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Редагування речень і текстів, у яких допущено лексичні помилки (з коментуванням) 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Складання діалогу в офіційно-діловому стилі з використанням стилістично забарвленої лексики.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Створення висловлення з використанням професійних слів, неологізмів (наприклад, про професію батьків чи інших рідних; про свою майбутню професію (мрія); про тих, хто будує кораблі чи вирощує пшеницю).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Складання усного висловлення, пов’язаного з конкретною життєвою ситуацією, з використанням слів певної лексичної групи (наприклад, театральної лексики іншомовного походження).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Складання розповіді про походження певного фразеологізму.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Зіставлення наведеної в тексті інформації (наприклад, риси вдачі людини) з прислів’ями та приказками.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Описування ситуації, у якій може бути доречним певний крилатий вислів.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Складання мінірозповіді з використанням прислів’я чи приказки.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Обмін думками на теми, пов’язані із ціннісними орієнтирами.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Створення відеопам’яток щодо написання слів іншомовного походження.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Укладання добірки віршів, пісень чи фрагментів із мультфільмів (фільмів, відеокліпів, реклами), які містять діалектні слова (неологізми, архаїзми тощо).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Проведення флешмобу «Фразеологізми в повсякденному житті» (фото чи відео).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81" w:hanging="181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>Виконання проєкту (наприклад, створення реклами фразеологізмів; відеоролику про нові слова).</w:t>
            </w:r>
          </w:p>
        </w:tc>
        <w:tc>
          <w:tcPr>
            <w:tcW w:w="28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i/>
                <w:i/>
                <w:i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i/>
                <w:iCs/>
                <w:sz w:val="22"/>
                <w:szCs w:val="22"/>
                <w:lang w:val="uk-UA" w:eastAsia="ru-RU"/>
              </w:rPr>
              <w:t>Учень / учениця: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182" w:hanging="182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>вказує на окремі особливості, що сприяють або заважають ефективній комунікації в конкретній ситуації спілкування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182" w:hanging="182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>наводить кілька аргументів і прикладів на підтвердження власної позиції, використовуючи типові мовленнєві конструкції, доречні цитати з тексту для увиразнення власних поглядів, ідей, переконань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182" w:hanging="182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>читає тексти різних функціональних стилів і мовленнєвих жанрів у різний спосіб (оглядово, вибірково тощо) відповідно до мети читання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182" w:hanging="182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виокремлює в тексті мікротеми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182" w:hanging="182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розпізнає основні виражальні засоби, використовує окремі з них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182" w:hanging="182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>розрізняє тексти різних стилів і типів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182" w:hanging="182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використовує для розв’язання завдань актуальні та достовірні текстові/медіатекстові джерела інформації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182" w:hanging="182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переказує зміст тексту в різний спосіб відповідно до завдання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182" w:hanging="182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записує власні міркування або інформацію з інших джерел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182" w:hanging="182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створює письмові тексти визначених типів, стилів і жанрів, зважаючи на мету, адресата, власний життєвий досвід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182" w:hanging="182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складає та оформлює власне висловлення згідно з усталеними лексичними, стилістичними нормами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182" w:hanging="182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добирає доречні засоби мовної виразності для оформлення власного висловлення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182" w:hanging="182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знаходить і виправляє недоліки та помилки в змісті, будові і мовному оформленні власних висловлень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182" w:hanging="182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коригує текст на основі проведеного аналізу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182" w:hanging="182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аналізує зміст написаного з погляду цілісності та повноти викладу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182" w:hanging="182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виокремлює та розрізняє мовні одиниці різних рівнів (текст, речення, слово)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182" w:hanging="182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вирізняє лексичні явища у своєму та чужому мовленні, пояснює їх суть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182" w:hanging="182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порівнює тексти щодо наявності в них певних мовних засобів (застарілих, професійних слів, фразеологізмів тощо)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182" w:hanging="182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творчо використовує мовні засоби, обираючи із запропонованих варіантів доречні нестандартні рішення, обґрунтовуючи зроблений вибір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182" w:hanging="182"/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>урізноманітнює власне мовлення завдяки роботі із словниками та довідковими джерелами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§5, впр.52 (І-ІІІ), 53 (І)*.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Букви 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 xml:space="preserve">и, і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в словах іншомовного походження.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§6, впр.63 (І, ІІ*).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Подвоєні букви в словах іншомовного походження.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§7, впр.74 (І, ІІ*), повт. правила вживання апострофа.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Апостроф у словах іншомовного походження.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§8, впр.82, повт. правила вживання Ь.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М’який знак у словах іншомовного походження.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§9, впр.90 (І-ІІ), повт. ознаки тексту.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№6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 Текст, його основні ознаки, особливості будови 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повторення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). Складний план тексту.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с.311-313, впр.2 (с.315), скласти складний план тексту.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Активна та пасивна лексика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: застарілі слова (архаїзми й історизми), неологізми.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§10, впр.101 (І, ІІІ*)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Загальновживані слова. Професійні слова й терміни.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§11, впр.110 або 111*.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№7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 Будова елементарного роздуму. Усний докладний переказ художнього тексту розповідного характеру з елементами роздуму.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с.313-317, впр.4 (с.316).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Діалектні та просторічні слова. Лексичні помилки 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практично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§12, впр.121 (І, ІІ*).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Стилістично забарвлені слова. Лексичні помилки 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практично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§13, впр.131 (І-ІІ), вивч. культ. мовл. (с.54).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Cs w:val="20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20"/>
                <w:szCs w:val="20"/>
                <w:lang w:val="uk-UA" w:eastAsia="ru-RU"/>
              </w:rPr>
              <w:t>КЧВ (контр. чит. вголос)</w:t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  <w:t>Урок культури мовлення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Вживання слів відповідно до їхнього лексичного значення, розрізнення паронімів.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Аналіз письмового твору-роздуму.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§14, впр.136, вивч. культуру мовлення (с.56).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Діагностична (контрольна) робота. Сприймання усної інформації на слух / аудіювання </w:t>
            </w: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  <w:t>(тестування, відкриті завдання)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§15, впр.150 (І-ІІ).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Тренувальні вправи. Поняття про фразеологізм, його лексичне значення. Фразеологіз</w:t>
              <w:softHyphen/>
              <w:t>ми в ролі членів речення.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§15, 145 (І, ІІ*), вивч. культ. мовл. (с.62).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Джерела українських фразеологізмів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§16, впр.156 (І, ІІ) або 157*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Прислів’я, приказки, крилаті вислови, афоризми як різновиди фразеологізмів.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§17, впр.168.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  <w:t>Нетрадиційний урок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(вікторина, КВК, аукціон знань, рольова гра, конференція, екскурсія, телерепортаж тощо).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Повтор. §17, впр.169.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№8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Написання твору-роздуму про вчинки людей на основі власних спостережень і вражень у художньому стилі з використанням фразеологізмів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(орієнтовні теми: «Чому треба берегти природу», «Який вчинок можна вважати героїчним»).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Узагальнення вивченого з розділу.  Виконання проєкту (розігрування підготовлених заздалегідь рекламних роликів на тему «Нові слова» або «Перлини фразеології»).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§18, впр. 172, повт. §§5-17 (підгот. до ДР).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iCs/>
                <w:color w:val="C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Діагностична (контрольна) робота №2. Лексикологія. Фразеологія (тестові завдання).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§18, впр.174 або 175*.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20" w:type="dxa"/>
            <w:gridSpan w:val="8"/>
            <w:tcBorders/>
            <w:shd w:color="auto" w:fill="E1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СЛОВОТВІР. ОРФОГРАФІЯ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u w:val="single"/>
                <w:lang w:val="uk-UA" w:eastAsia="ru-RU"/>
              </w:rPr>
              <w:t xml:space="preserve">Ціннісні орієнтири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Повага до культурних цінностей українського народу, його історико-культурного надбання і традицій.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Оцінювання позитивно вчинків і поведінки людей, які захищають свою країну, морально й матеріально підтримують інших, допомагають їм у біді.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Усвідомлення важливості різних професій та праці в житті суспільства.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Бережливе ставлення до природи. Усвідомлення взаємозв’язку власного здоров’я зі станом екології.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Готовність робити добрі справи, діяти правильно в ситуації вибору.</w:t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Аналіз діагностичної (контрольної роботи) №2. 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Змінювання і творення слів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 Похідні і непохідні слова.</w:t>
            </w:r>
          </w:p>
        </w:tc>
        <w:tc>
          <w:tcPr>
            <w:tcW w:w="49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МОВНА ЛІНІЯ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Розбір слова за будовою.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>Визначення способу творення слова.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Складання словотвірних ланцюжків.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Словотвірний розбір слова.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>Розпізнавання, виписування, групування похідних і непохідних слів, форм слів, слів за способами творення, особливостями написання (разом чи з дефісом).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Лінгвістичне мінідослідження (особливості похідних слів, різноманітність способів словотворення, зміни приголосних під час творення слів тощо).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Утворення слів вивченими способами, зокрема складних слів за допомогою сполучного голосного й без нього.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Утворення суфіксальним способом назв осіб за професією чи видом діяльності.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Утворення прикметників від назв населених пунктів, річок, озер за допомогою суфікса          -ськ- (дрогобицький, паризький та ін.).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Утворення назв галузей господарства чи ремесел за допомогою суфікса -ств- (бджільництво, садівництво та ін.).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Пояснення утворення і написання назв пам’яток архітектури чи природи (наприклад: Збаразький замок, Урицькі скелі).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Заміна в реченнях назв (сполучень слів) абревіатурами.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Визначення в словах змін приголосних.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Визначення в словах орфограм, обґрунтування написання слів, записування правильно слів з вивченими орфограмами.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Складання словникових диктантів для взаємоперевірки.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>Розгадування і складання ребусів, основою яких є малюнок – корінь слова.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МОВЛЕННЄВА ЛІНІЯ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Читання текстів зі складними словами та словами, у яких відбулася зміна звуків під час словотворення.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Складання речень з однозвучними словами різних частин мови (наприклад: черговий (ім.) і черговий (прикм.)).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Виписування складних слів з тексту та переказування тексту за цими словами.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Створення допису до шкільного вебсайту про українських меценатів з використанням складних слів (наприклад: добродій, милосердя, життєпис, благодійність).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Створення розповіді про віртуальну мандрівку Україною з використанням іменників, утворених від прикметників.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Створення мультимедійної презентації (мінісценарію мультфільму) про пригоди сучасних школярів у Запорізькій Січі (середньовічному Києві, казковій країні та ін.) з використанням прикметників із суфіксами - ськ -, -цьк -, -зьк - (наприклад: козацький, запорізький, молодецький та ін.).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Створення слайдів, (відеоролику) про мандрівку Україною з використанням підписів – іменників, утворених за допомогою суфікса -ин - (Полтавщина, Вінниччина та ін.), або власних назв зі зміною звуків (Збаразький замок та ін.).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Написання мінітвору за початковим реченням «Люди різних професій не можуть обійтися одне без одного».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Складання усного висловлення, пов’язаного з конкретною життєвою ситуацією, з використанням складних слів.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Обмін думками на теми, пов’язані із ціннісними орієнтирами.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80" w:hanging="180"/>
              <w:contextualSpacing/>
              <w:rPr>
                <w:b/>
                <w:b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>Виконання проєкту (наприклад, укладання словотвірного словника назв осіб чоловічої та жіночої статі за професією, посадою, званням, видом діяльності).</w:t>
            </w:r>
          </w:p>
        </w:tc>
        <w:tc>
          <w:tcPr>
            <w:tcW w:w="28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i/>
                <w:i/>
                <w:iCs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  <w:t>Учень / учениця: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bCs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передає з використання окремих способів і засобів візуалізації враження від почутого повідомлення 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bCs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вказує на конструктивні думки, критично і толерантно ставлячись до різних поглядів 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bCs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доброзичливо висловлює своє ставлення до думок інших осіб, зважаючи на неповноту або суперечливість почутої інформації 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bCs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читає тексти різних функціональних стилів і мовленнєвих жанрів у різний спосіб (оглядово, вибірково тощо) відповідно до мети читання 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bCs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співвідносить зміст сприйнятого тексту (зокрема художнього тексту, медіатексту) з історичним і культурним контекстом 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bCs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характеризує порушені в тексті проблеми 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bCs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знаходить у тексті відому і нову інформацію 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bCs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поєднує інформацію, подану в різні способи (словесну, графічну, числову тощо) у межах одного або кількох текстів 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bCs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розпізнає основні виражальні засоби, використовує окремі з них 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bCs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регулює власні емоції під час презентації повідомлення 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bCs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записує власні міркування або інформацію з інших джерел 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bCs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створює письмові тексти визначених типів, стилів і жанрів, зважаючи на мету, адресата, власний життєвий досвід 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bCs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складає та оформлює власне висловлення згідно з усталеними орфографічними нормами 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bCs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виокремлює та розрізняє мовні одиниці різних рівнів (слова, форми слова,частини слова) 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bCs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>вирізняє словотворчі та фонетичні явища у своєму та чужому мовленні, пояснює їх суть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§19, впр.184 (І, ІІ*).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Основні способи словотворення.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§20, впр.194 (І-ІІ), вивч. культуру мовлення на с.81.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Тренувальні вправи.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§20, впр.200 (І-ІІ, ІІІ*).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18"/>
                <w:szCs w:val="18"/>
                <w:lang w:val="uk-UA" w:eastAsia="ru-RU"/>
              </w:rPr>
              <w:t>КУП (контр. усний переказ)</w:t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Зміни приголосних під час утворення прикметників та іменників за допомогою суфіксів </w:t>
            </w:r>
            <w:r>
              <w:rPr>
                <w:rFonts w:eastAsia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ськ-, </w:t>
            </w:r>
            <w:r>
              <w:rPr>
                <w:rFonts w:eastAsia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ств-.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§21, впр.211 (І-ІІІ).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Зміни приголосних під час утворення іменників за допомогою суфікса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-</w:t>
            </w:r>
            <w: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ин-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від прикметників на </w:t>
            </w:r>
            <w: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-ський, -цький.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§22, впр.216 (І, ІІ*)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Урок культури мовлення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 (виразне читання текстів, правильна вимова сполучень звуків, антисуржик тощо).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§22, впр.219.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Контрольний письмовий докладний переказ художнього тексту розповідного характеру з елементами роздуму.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Повт. правила подвоєння букв. 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Контрольний письмовий докладний переказ художнього тексту розповідного характеру з елементами роздуму.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§21, впр.208 (І, ІІ*).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Складні слова. Сполучні голосні [</w:t>
            </w:r>
            <w:r>
              <w:rPr>
                <w:rFonts w:eastAsia="Times New Roman" w:cs="Times New Roman"/>
                <w:bCs/>
                <w:iCs/>
                <w:sz w:val="24"/>
                <w:szCs w:val="24"/>
                <w:lang w:val="ru-RU" w:eastAsia="ru-RU"/>
              </w:rPr>
              <w:t>о], [е]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складних словах. Складноскорочені слова як різновид складних.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§23, впр.226 (І-ІІ).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Правопис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складних слів разом і з дефісом.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§24, впр.236 (І, ІІ*).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Тренувальні вправи.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§25, впр.246 (І, ІІ*).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Написання слів з </w:t>
            </w:r>
            <w: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пів.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§26, впр.253 (І-ІІ, ІІІ*).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Узагальнення вивченого з розділу. Виконання проєкту.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§27, впр.265 (І-ІІ), повт. §§19-26 (підгот. до ДР).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iCs/>
                <w:color w:val="C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Діагностична (контрольна) робота №3. Словотвір. Орфографія (тестові завдання).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Впр.264 (с.107), повторити самостійні та службові частини мови.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20" w:type="dxa"/>
            <w:gridSpan w:val="8"/>
            <w:tcBorders/>
            <w:shd w:color="auto" w:fill="E1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МОРФОЛОГІЯ. ОРФОГРАФІЯ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Частини мови (оглядово). Іменник як частина мови. Рід, число, відмінки та відміни іменників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u w:val="single"/>
                <w:lang w:val="uk-UA" w:eastAsia="ru-RU"/>
              </w:rPr>
              <w:t xml:space="preserve">Ціннісні орієнтири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Усвідомлення потреби в збереженні та примноженні духовного багатства українського народу. Повага до культурних цінностей.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Патріотизм, національна самосвідомість й ідентифікація.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Значущість інтеграції національних та загальнолюдських цінностей.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Прагнення миру та єдності народу.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Усвідомлення цінності власного життя і збереження здоров’я, прагнення бути фізично здоровою людиною.</w:t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Аналіз діагностичної (контрольної роботи) №3.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Самостійні та службові частини мови, вигук 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оглядово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49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МОВНА ЛІНІЯ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Розпізнавання, виписування та групування іменників за певними ознаками (конкретних, абстрактних, збірних тощо). 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Визначення роду, числа, відмінка, відміни, групи іменників. 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Визначення в реченні синтаксичної ролі іменника. 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Розбір іменника як частини мови. 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Лінгвістичне мінідослідження (наприклад, «Іменник означає не тільки предмет»). 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Створення «хмари слів» до певної групи іменників чи підтеми. 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Доповнення речень іменниками в правильній граматичній формі. 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Розв’язання ситуаційних завдань, пов’язаних з уживанням іменників. 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Робота зі словником. 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Ігри зі словами (вікторини, конкурси).</w:t>
            </w:r>
          </w:p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МОВЛЕННЄВА ЛІНІЯ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Аналізування, оцінювання, інтерпретація тексту. 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Читання тексту з власними назвами. 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Відповіді на запитання за змістом прочитаного чи почутого. 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Редагування речень, у яких допущено граматичні помилки. 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Складання речень з опорними словами та певного змісту. 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Складання усного висловлення, пов’язаного з конкретною життєвою ситуацією (з використанням певних морфологічних засобів та обґрунтуванням свого вибору). 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Складання тексту з використанням топонімів. 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Проведення флешмобу «Я хочу побувати в…» (публікація в соцмережах фото місцевості та підпису до нього з власною назвою). 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Складання і розігрування діалогів з незмінюваними іменниками: «Виклик таксі» (таксі, метро, ательє, траса) , «У зоопарку» (поні, какаду, гризлі ); «У магазині» (броколі, ескімо, авокадо). 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Складання допису до вебсайту про подію із життя класу з використанням географічних назв чи прізвищ. Аналіз цього допису. 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Складання плейлиста чи добірки пісень, у текстах яких є власні назви (незмінювані іменники, іменники у кличному відмінку тощо). 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Складання алгоритму (наприклад, визначення відміни іменників чи роду незмінюваних іменників). 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Створення та розв’язування кроссенсів (за вивченим матеріалом). 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180" w:hanging="142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Обмін думками на теми, пов’язані із ціннісними орієнтирами.</w:t>
            </w:r>
          </w:p>
        </w:tc>
        <w:tc>
          <w:tcPr>
            <w:tcW w:w="28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Учень / учениця: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ind w:left="170" w:hanging="170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вибірково переказує зміст почутого повідомлення 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ind w:left="170" w:hanging="170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визначає основну мету почутого 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ind w:left="170" w:hanging="170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розпізнає основні виражальні засоби, використовує окремі з них 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ind w:left="170" w:hanging="170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розрізняє тексти різних стилів і типів 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ind w:left="170" w:hanging="170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переказує зміст тексту в різний спосіб відповідно до завдання 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ind w:left="170" w:hanging="170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створює письмові тексти визначених типів, стилів і жанрів, зважаючи на мету, адресата, власний життєвий досвід 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ind w:left="170" w:hanging="170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складає та оформлює власне висловлення згідно з усталеними орфографічними, граматичними нормами 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ind w:left="170" w:hanging="170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знаходить і виправляє недоліки та помилки в змісті, будові й мовному оформленні власних висловлень 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ind w:left="170" w:hanging="170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пояснює окремі виправлення з урахуванням вивчених правил 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ind w:left="170" w:hanging="170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добирає доречні засоби мовної виразності для оформлення власного висловлення 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ind w:left="170" w:hanging="170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створює невеликі типові повідомлення на спеціальних (захищених) цифрових сервісах і в соціальних мережах 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ind w:left="170" w:hanging="170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висловлюється у захищеному цифровому середовищі щодо проблем, пов’язаних із власним життєвим досвідом, зокрема навчанням, читацькою практикою 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ind w:left="170" w:hanging="170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демонструє здатність до конструктивної взаємодії у процесі редагування 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ind w:left="170" w:hanging="170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виокремлює та розрізняє мовні одиниці різних рівнів (словосполучення, слова, форми слів) 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ind w:left="170" w:hanging="170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творчо використовує морфологічні засоби, обираючи із запропонованих варіантів доречні нестандартні рішення, обґрунтовуючи зроблений вибір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§28, впр.274 (І), вивч. культуру мовлення (с.115).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Іменник як частина мови. Іменники конкретні й абстрактні, загальні і власні, назви істот і неістот 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повторення і поглиблення)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 Збірні іменники.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§29, впр.283 (І-ІІ, ІІІ*).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Велика буква та лапки у власних назвах.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§30, впр.296 (І, ІІ*).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Тренувальні вправи.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§31, впр.305 (І, ІІ*).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Рід іменників 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повторення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). Іменники спільного роду.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§32, впр.318 (І, ІІ*), вивч. культуру мовлення (с.133).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Незмінювані іменники. Рід незмінюваних іменників.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§33, впр.330.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№9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 Складання і розігрування діалогів з незмінюваними іменниками: «Виклик таксі» (таксі, метро, ательє, траса) , «У зоопарку» (поні, какаду, гризлі ); «У магазині» (броколі, ескімо, авокадо).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§33, впр.331 (І, ІІ*).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20"/>
                <w:szCs w:val="20"/>
                <w:lang w:val="uk-UA" w:eastAsia="ru-RU"/>
              </w:rPr>
              <w:t>КД (контр. діалог)</w:t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Число іменників 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повторення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). Іменники, що  мають форми тільки  однини або тільки  множини.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§34, впр.343 (І, ІІ*), вивч. культуру мовлення (с.141).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Відмінки іменників 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повторення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). Поділ іменників на відміни та групи. 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§35-36, впр.358, 359*.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Контрольна) робота.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iCs/>
                <w:color w:val="C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Диктант за І семестр.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№10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 Будова опису приміщення. Письмовий вибірковий переказ художнього тексту, що містить опис приміщення.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с.322-326, завершити роботу над переказом.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№11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 Письмовий вибірковий переказ художнього тексту, що містить опис приміщення.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Повторити 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Тренувальні вправи.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§28-36, впр.362 (підгот. до ДР).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iCs/>
                <w:color w:val="C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Діагностична (контрольна) робота №4. Іменник як частина мови. Рід, число, відмінки та відміни іменників (тестові завдання).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Впр.342 (І, ІІ*).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 діагностичної та семестрової (контрольної) роботи.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§§5-36, скл. 4 тести, підготув. до семестр. контролю знань.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i/>
                <w:i/>
                <w:iCs/>
                <w:color w:val="C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Узагальнення та систематизація знань.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Запитати текст (5-6 речень) з вивченими орфограмами.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Урок творчості.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Створення постерів, фотоколажів, малюнків, хмар слів, коміксів, відеороликів, аудіозаписів, виконання інтерактивних вправ тощо про складні випадки визначення роду іменників чи вживання великої букви у власних назвах.  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>Скласти одне творче завдання до будь-якої теми, вивч. впродовж І сем.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Підсумковий урок.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правила переносу слів.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>Перевірено. Заступник директора з НВР    _________________________</w:t>
        <w:tab/>
        <w:t>/С.А.Пшенична /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ІІ СЕМЕСТР</w:t>
      </w:r>
    </w:p>
    <w:tbl>
      <w:tblPr>
        <w:tblStyle w:val="a3"/>
        <w:tblW w:w="16019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37"/>
        <w:gridCol w:w="567"/>
        <w:gridCol w:w="740"/>
        <w:gridCol w:w="4151"/>
        <w:gridCol w:w="4962"/>
        <w:gridCol w:w="2836"/>
        <w:gridCol w:w="1416"/>
        <w:gridCol w:w="708"/>
      </w:tblGrid>
      <w:tr>
        <w:trPr/>
        <w:tc>
          <w:tcPr>
            <w:tcW w:w="637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>за/п</w:t>
            </w:r>
          </w:p>
        </w:tc>
        <w:tc>
          <w:tcPr>
            <w:tcW w:w="567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>К-ть год</w:t>
            </w:r>
          </w:p>
        </w:tc>
        <w:tc>
          <w:tcPr>
            <w:tcW w:w="740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 xml:space="preserve">Дата </w:t>
            </w:r>
          </w:p>
        </w:tc>
        <w:tc>
          <w:tcPr>
            <w:tcW w:w="4151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>Зміст навчального предмета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>Мовна лінія</w:t>
            </w:r>
          </w:p>
        </w:tc>
        <w:tc>
          <w:tcPr>
            <w:tcW w:w="4962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>Вид навчальної діяльності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>Мовленнєва лінія</w:t>
            </w:r>
          </w:p>
        </w:tc>
        <w:tc>
          <w:tcPr>
            <w:tcW w:w="2836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 xml:space="preserve">Очікувані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>результати навчання</w:t>
            </w:r>
          </w:p>
        </w:tc>
        <w:tc>
          <w:tcPr>
            <w:tcW w:w="1416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>Домашнє завдання, повторення</w:t>
            </w:r>
          </w:p>
        </w:tc>
        <w:tc>
          <w:tcPr>
            <w:tcW w:w="708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>Пр-им.</w:t>
            </w:r>
          </w:p>
        </w:tc>
      </w:tr>
      <w:tr>
        <w:trPr/>
        <w:tc>
          <w:tcPr>
            <w:tcW w:w="16017" w:type="dxa"/>
            <w:gridSpan w:val="8"/>
            <w:tcBorders/>
            <w:shd w:color="auto" w:fill="E1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МОРФОЛОГІЯ. ОРФОГРАФІЯ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Відмінювання та правопис іменників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u w:val="single"/>
                <w:lang w:val="uk-UA" w:eastAsia="ru-RU"/>
              </w:rPr>
              <w:t xml:space="preserve">Ціннісні орієнтири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Повага до особистості. Почуття честі, гідності.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Розуміння явищ природи, знання народних прикмет.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Здатність до конструктивної взаємодії дітей між собою та з дорослими.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Готовність працювати над собою і своїми моральними якостями.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Усвідомлення себе членом колективу.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Усвідомлення своєї відповідальності за домашніх улюбленців.</w:t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Відмінювання іменників І відміни.</w:t>
            </w:r>
          </w:p>
        </w:tc>
        <w:tc>
          <w:tcPr>
            <w:tcW w:w="4962" w:type="dxa"/>
            <w:vMerge w:val="restart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Autospacing="0" w:after="0"/>
              <w:jc w:val="center"/>
              <w:rPr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МОВНА ЛІНІЯ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="0"/>
              <w:ind w:left="171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Розпізнавання, виписування та групування іменників за певними ознаками. 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="0"/>
              <w:ind w:left="171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Визначення відмінка, відміни, групи іменників. 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="0"/>
              <w:ind w:left="171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Розбір іменника як частини мови. 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="0"/>
              <w:ind w:left="171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Розбір іменників за будовою. 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="0"/>
              <w:ind w:left="171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Утворення граматичних форм іменників. 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="0"/>
              <w:ind w:left="171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Утворення складних іменників. 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="0"/>
              <w:ind w:left="171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Визначення в слові орфограм, обґрунтування написання слова, записування правильно слів з вивченими орфограмами. 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="0"/>
              <w:ind w:left="171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Добирання прикладів іменників з тією самою орфограмою. 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="0"/>
              <w:ind w:left="171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Складання словникових диктантів для взаємоперевірки. 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="0"/>
              <w:ind w:left="171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Лінгвістичне мінідослідження. 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="0"/>
              <w:ind w:left="171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Створення «хмари слів» до певної групи іменників чи підтеми. 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="0"/>
              <w:ind w:left="171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Доповнення речень іменниками в правильній граматичній формі. 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="0"/>
              <w:ind w:left="171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Розв’язання ситуаційних завдань, пов’язаних з уживанням іменників. 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Autospacing="0" w:after="0"/>
              <w:ind w:left="171" w:hanging="142"/>
              <w:rPr>
                <w:b/>
                <w:b/>
                <w:bCs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Робота зі словником.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ind w:left="29" w:hanging="0"/>
              <w:jc w:val="center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ind w:left="29" w:hanging="0"/>
              <w:jc w:val="center"/>
              <w:rPr>
                <w:b/>
                <w:b/>
                <w:bCs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МОВЛЕННЄВА ЛІНІЯ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Autospacing="0" w:after="0"/>
              <w:ind w:left="171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Аналізування, оцінювання тексту. 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="0"/>
              <w:ind w:left="171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Відповіді на запитання за змістом прочитаного чи почутого. 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="0"/>
              <w:ind w:left="171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Редагування речень, у яких допущено граматичні помилки. 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="0"/>
              <w:ind w:left="171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Складання речень з опорними словами та певного змісту. 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="0"/>
              <w:ind w:left="171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Складання усного висловлення, пов’язаного з конкретною життєвою ситуацією (з використанням певних морфологічних засобів та обґрунтуванням свого вибору). 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="0"/>
              <w:ind w:left="171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Складання висловлень з іменниками певної групи (наприклад, іменниками ІV відміни лисеня, лелеченя, левеня; назвами міст у формі множини). 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="0"/>
              <w:ind w:left="171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Складання висловлення на основі інформації, поданої в різні способи (словесної, графічної тощо). 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="0"/>
              <w:ind w:left="171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Створення та розв’язування кроссенсів (за вивченим матеріалом). 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="0"/>
              <w:ind w:left="171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Обмін думками на теми, пов’язані із ціннісними орієнтирами. </w:t>
            </w:r>
          </w:p>
          <w:p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Autospacing="0" w:before="0" w:afterAutospacing="0" w:after="0"/>
              <w:ind w:left="171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Виконання проєкту (наприклад, мініжурнал «Іменник»). Колективне вдосконалення написаного, виправлення помилок.</w:t>
            </w:r>
          </w:p>
        </w:tc>
        <w:tc>
          <w:tcPr>
            <w:tcW w:w="2836" w:type="dxa"/>
            <w:vMerge w:val="restart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Autospacing="0" w:after="0"/>
              <w:jc w:val="center"/>
              <w:rPr>
                <w:i/>
                <w:i/>
                <w:iCs/>
                <w:lang w:val="uk-U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val="uk-UA" w:eastAsia="ru-RU"/>
              </w:rPr>
              <w:t>Учень / учениця:</w:t>
            </w:r>
          </w:p>
          <w:p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Autospacing="0" w:before="0" w:after="200"/>
              <w:ind w:left="178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добирає стиль мовлення відповідно до мети, потреб і умов спілкування </w:t>
            </w:r>
          </w:p>
          <w:p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Autospacing="0" w:before="0" w:after="200"/>
              <w:ind w:left="178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виокремлює в тексті мікротеми </w:t>
            </w:r>
          </w:p>
          <w:p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Autospacing="0" w:before="0" w:after="200"/>
              <w:ind w:left="178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поєднує інформацію, подану в різні способи (словесну, графічну, числову тощо) у межах одного або кількох текстів </w:t>
            </w:r>
          </w:p>
          <w:p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Autospacing="0" w:before="0" w:after="200"/>
              <w:ind w:left="178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розпізнає основні виражальні засоби, використовує окремі з них </w:t>
            </w:r>
          </w:p>
          <w:p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Autospacing="0" w:before="0" w:after="200"/>
              <w:ind w:left="178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висловлює власні почуття, враження, викликані прочитаним, своє ставлення до зображених у тексті людей, подій, ситуацій, явищ тощо </w:t>
            </w:r>
          </w:p>
          <w:p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Autospacing="0" w:before="0" w:after="200"/>
              <w:ind w:left="178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складає та оформлює власне висловлення згідно з усталеними орфографічними, граматичними нормами </w:t>
            </w:r>
          </w:p>
          <w:p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Autospacing="0" w:before="0" w:after="200"/>
              <w:ind w:left="178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пояснює окремі виправлення з урахуванням вивчених правил </w:t>
            </w:r>
          </w:p>
          <w:p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Autospacing="0" w:before="0" w:after="200"/>
              <w:ind w:left="178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добирає доречні засоби мовної виразності для оформлення власного висловлення </w:t>
            </w:r>
          </w:p>
          <w:p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Autospacing="0" w:before="0" w:after="200"/>
              <w:ind w:left="178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визначає способи виправлення помилок у власному мовленні </w:t>
            </w:r>
          </w:p>
          <w:p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Autospacing="0" w:before="0" w:after="200"/>
              <w:ind w:left="178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вирізняє морфологічні явища у своєму та чужому мовленні, пояснює їх суть </w:t>
            </w:r>
          </w:p>
          <w:p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Autospacing="0" w:before="0" w:after="200"/>
              <w:ind w:left="178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творчо використовує морфологічні засоби, обираючи із запропонованих варіантів доречні нестандартні рішення, обґрунтовуючи зроблений вибір </w:t>
            </w:r>
          </w:p>
          <w:p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Autospacing="0" w:before="0" w:afterAutospacing="0" w:after="0"/>
              <w:ind w:left="178" w:hanging="142"/>
              <w:rPr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урізноманітнює власне мовлення завдяки роботі із словниками та довідковими джерелами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§37, впр.372 (І, ІІ*).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Відмінювання іменників ІІ відміни.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after="0"/>
              <w:ind w:left="179" w:hanging="179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§38, впр.384 (І, ІІ*).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Букви 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-а (-я), -у (-ю)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закінченнях родового відмінка однини іменників чоловічого  роду ІІ відміни.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§39, впр.398 (І, ІІ*).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№12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Усний твір-опис приміщення на основі особистих вражень або за картиною в художньому стилі. 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с.326-327, впр.2.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Відмінювання іменників ІІІ  та ІV відмін.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§40-41, впр.416 (І-ІІ).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Кличний відмінок. Особливості написання іменників у кличному відмінку (узагальнення; практично).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§42,  впр.421, 422*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Урок культури мовлення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 Уживання звертань, виражених іменниками в кличному відмінку; вибір форми звертання; антисуржик; пароніми тощо.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§42, впр.425 (І-ІІ).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18"/>
                <w:szCs w:val="18"/>
                <w:lang w:val="uk-UA" w:eastAsia="ru-RU"/>
              </w:rPr>
              <w:t>КУП (контр. усний твір)</w:t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Відмінювання іменників, що  мають  форму тільки множини.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§43, впр.434 (І, ІІ*).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Написання й відмінювання імен по батькові, прізвищ.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§44, впр.445 (І-ІІ).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iCs/>
                <w:color w:val="C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Діагностична (контрольна) робота. Сприймання письмових текстів / читання мовчки (тестування, відкриті завдання).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Напис. есе «Як я розумію поняття честі, гідності».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Букви 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е, и, і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 в суфіксах 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-ив(о), -ев(о); -ечок, -ечк-, -ичок, -ичк-;  -інн(я), -енн(я), -инн(я), -ен(я).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§45, впр.455 (І-ІІ).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Написання 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не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з  іменниками.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§46, впр.465 (І-ІІ).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Тренувальні вправи. Есе на тему стосунків між однолітками.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§46, впр.462, повт. написання складних слів.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Правопис складних  іменників (повторення й поглиблення).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§47, впр.474 (І-ІІ).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Навчальний диктант. Тренувальні вправи.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§§37-47, скл. 4 тести.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Узагальнення вивченого з розділу. Виконання проєкту. Створення мініжурналу «Іменник».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§48, завершити роботу над проєктом, підгот. до ДР.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iCs/>
                <w:color w:val="C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Діагностична (контрольна) робота №5. Відмінювання та правопис іменників (тестові завдання).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с.190-191, підготув. цікавинку про іменник.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Аналіз діагностичної (контрольної роботи) №5.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Нетрадиційний урок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 Вікторина, КВК, аукціон знань, рольова гра, конференція, екскурсія, телерепортаж тощо.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грамат. ознаки прикметника.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17" w:type="dxa"/>
            <w:gridSpan w:val="8"/>
            <w:tcBorders/>
            <w:shd w:color="auto" w:fill="E1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МОРФОЛОГІЯ. ОРФОГРАФІЯ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Прикметник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u w:val="single"/>
                <w:lang w:val="uk-UA" w:eastAsia="ru-RU"/>
              </w:rPr>
              <w:t xml:space="preserve">Ціннісні орієнтири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Почуття поваги до рідного краю, народу. Плекання українських національних цінностей.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Збереження та примноження родинних цінностей, забезпечення єдності поколінь.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Сформованість естетичних почуттів, уявлень і знань про прекрасне в житті та мистецтві.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Почуття відповідальності, вимогливості до себе, дисциплінованості, старанності, наполегливості.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Співпереживання, взаємоповага і взаємодопомога.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Усвідомлення необхідності фінансової грамотності, важливості раціонального використання коштів.</w:t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Прикметник як частина мови: значення, морфологічні ознаки, синтаксична роль. Повні й короткі форми  прикметників.</w:t>
            </w:r>
          </w:p>
        </w:tc>
        <w:tc>
          <w:tcPr>
            <w:tcW w:w="4962" w:type="dxa"/>
            <w:vMerge w:val="restart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bCs/>
                <w:lang w:val="uk-U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МОВНА ЛІНІЯ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Розпізнавання, виписування та групування прикметників за певними ознаками.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Обґрунтування належності прикметників до груп за значенням.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Визначення в реченні синтаксичної ролі прикметника.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>Розбір прикметника як частини мови.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Розбір прикметників за будовою.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Визначення способу творення прикметників.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Складання словникових диктантів з правопису прикметників.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Визначення в слові орфограм, обґрунтування написання, записування правильно слів з вивченими орфограмами.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Лінгвістичне мінідослідження.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Створення синонімічних рядів прикметників.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Творення прикметників різними способами, зокрема творення присвійних і складних прикметників.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Творення ступенів порівняння прикметників.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Створення «хмари слів-прикметників» на означення якогось іменника (пори року, куточка природи).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Створення постерів, слайдів, відеороликів («Прикметникові наголоси», «н і нн у прикметниках»).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Розв’язання ситуаційних завдань, пов’язаних з уживанням прикметників.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Доповнення речень прикметниками в правильній граматичній формі.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Робота зі словником.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Ігри зі словами (вікторини, конкурси).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МОВЛЕННЄВА ЛІНІЯ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>Аналізування, інтерпретація тексту.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>Аудіювання текстів з прикметниками вищого і найвищого ступенів порівняння.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Відповіді на запитання за змістом прочитаного чи почутого.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Складання речень із прикметниками за картиною.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Редагування речень, у яких допущено граматичні та лексичні помилки (з коментуванням і без).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Складання усного висловлення, пов’язаного з конкретною життєвою ситуацією (з використанням певних морфологічних засобів та обґрунтуванням свого вибору).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Поширення речень прикметниками-епітетами.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Написання творів-описів з використанням прикметників-епітетів (з обґрунтуванням свого вибору).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Складання лінгвістичного есе (наприклад, «Прикметник – творча частина мови», «Як з’явилося моє прізвище?»).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Складання тексту реклами з використанням прикметників різних ступенів порівняння.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Складання і розігрування діалогів з використанням прикметників певної тематичної групи («Кольорова Україна», «Мої улюблені книги»).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Обмін думками на теми, пов’язані із ціннісними орієнтирами.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>Виконання проєкту (наприклад, створення мультимедійної презентації «Як розпоряджатися власними грошима» з використанням прикметників різних ступенів порівняння, складних і присвійних прикметників).</w:t>
            </w:r>
          </w:p>
        </w:tc>
        <w:tc>
          <w:tcPr>
            <w:tcW w:w="28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Учень / учениця: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унаочнює та візуалізує почуте повідомлення, використовуючи різні засоби (малюнки, схеми, таблиці, комікси тощо) для відтворення змісту, структурування інформації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аргументовано зіставляє почуте із життєвим досвідом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розпізнає основні виражальні засоби, використовує окремі з них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розрізняє тексти різних стилів і типів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проєктує власну поведінку в ситуаціях, подібних до тих, що зображено в тексті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переказує зміст тексту в різний спосіб відповідно до завдання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створює письмові тексти визначених типів, стилів і жанрів, зважаючи на мету, адресата, власний життєвий досвід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складає та оформлює власне висловлення згідно з усталеними орфографічними, граматичними нормами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добирає доречні засоби мовної виразності для оформлення власного висловлення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створює невеликі типові повідомлення на спеціальних (захищених) цифрових сервісах і в соціальних мережах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знаходить і виправляє недоліки та помилки в змісті, будові й мовному оформленні власних висловлень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пояснює окремі виправлення з урахуванням вивчених правил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аналізує зміст написаного з погляду цілісності та повноти викладу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вирізняє морфологічні явища у своєму та чужому мовленні, пояснює їх суть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творчо використовує мовні засоби, обираючи із запропонованих варіантів доречні нестандартні рішення, обґрунтовуючи зроблений вибір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§49, 52, впр.485 (І-ІІ, ІІІ*).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Групи  прикметників за значенням: якісні, відносні, присвійні. Перехід  прикметників з однієї  групи  в іншу.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§50, впр.498 (І-ІІ).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Ступені порівняння якісних прикметників, їх творення.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§51, впр.503.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Урок культури мовлення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 Уживання ступенів порівняння якісних прикметників, плеоназм.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§51,  впр.517 (п), вивч. матер. з культ. мовл. (с.210).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Відмінювання прикметників. Прикметники  твердої  і м’якої  груп.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§53, впр.526 (І, ІІ, ІІІ*).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№13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 Особливості будови опису природи. Сполучення в одному тексті різних типів мовлення (розповіді й опису). Докладний усний переказ художнього тексту розповідного характеру з елементами опису природи.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с.327-330, впр.3, завд.5 (с.330)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Творення прикметників; перехід  прикметників в іменники (практично). Особливості творення присвійних прикметників.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§54 (с.215-217), впр.532 (І-ІІ, ІІІ*)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№14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 Докладний письмовий переказ тексту, що містить опис природи. Редагування тексту переказу.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с.330-331, завершити роботу над переказом.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Букви  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е, о, и, і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 в прикметникових  суфіксах  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-ев- (-єв-), -ов-, -ичн-, -ічн- (-їчн-)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Написання прикметників із  суфіксами: 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-еньк-, -есеньк-, -ісіньк-, -юсіньк-, -ськ-, -зьк-, -цьк-.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§54 (с.217-219), впр.537 (І-ІІ, ІІІ*).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Написання 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не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з  прикметниками.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§55, впр.542 (І-ІІ).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Тренувальні вправи.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§55, впр.548 (І, ІІ*).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№15.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Письмовий твір-опис природи в художньому стилі за картиною на матеріалі відомих полотен українських пейзажистів. Редагування твору-опису.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с.331-332, завершити роботу над твором.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Написання  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нн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 прикметниках.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Аналіз письмового твору.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§56, впр.557 (І, ІІ*), вивч. матер. з культ. мовл. (с.227).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Написання складних  прикметників разом і з дефісом.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§57, впр.566 (І-ІІ).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Тренувальні вправи.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§57, впр.568 (І-ІІ).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Контрольний письмовий твір-опис природи в художньому стилі на основі особистих вражень.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правопис префіксів пре-, при-, прі-.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Контрольний письмовий твір-опис природи в художньому стилі на основі особистих вражень.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Скласти одне творче завдання з теми «Прикметник».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Написання прізвищ  прикметникової  форми.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правопис префіксів з-, с-, роз-, без-.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Урок творчості.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Створення постерів, фотоколажів, малюнків, хмар слів, коміксів, відеороликів, аудіозаписів, виконання інтерактивних вправ тощо про складні випадки написання прикметників.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§§49-57, скл. 4 тести.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Узагальнення вивченого з розділу. Виконання проєкту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§58, впр.571 (І-ІІ), підгот. до ДР.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iCs/>
                <w:color w:val="C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Діагностична (контрольна) робота №6. Прикметник як частина мови (тестові завдання).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>Написати есе «Що таке співпереживання, взаємоповага і взаємодопомога», викор. прикм. вищого й найвищ. ступ. порівн.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17" w:type="dxa"/>
            <w:gridSpan w:val="8"/>
            <w:tcBorders/>
            <w:shd w:color="auto" w:fill="E1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МОРФОЛОГІЯ. ОРФОГРАФІЯ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Числівник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u w:val="single"/>
                <w:lang w:val="uk-UA" w:eastAsia="ru-RU"/>
              </w:rPr>
              <w:t xml:space="preserve">Ціннісні орієнтири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Потреба дотримуватися свого слова, керуватися принципом єдності слова і діла.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Усвідомлення взаємозалежності людини та природи. Потреба в оздоровленні довкілля.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Усвідомлення необхідності фінансової грамотності, застосування математичних знань у реальному житті, уміння працювати із числовою інформацією. • Ощадливість, раціональне використання коштів, уміння планувати витрати.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Прагнення поглиблювати уявлення про цілісну наукову картину світу для суспільно-технологічного розвитку.</w:t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Аналіз діагностичної (контрольної роботи) №6.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Числівник як частина мови: значення, морфологічні ознаки, синтаксична роль. Числівники кількісні і порядкові. </w:t>
            </w:r>
          </w:p>
        </w:tc>
        <w:tc>
          <w:tcPr>
            <w:tcW w:w="4962" w:type="dxa"/>
            <w:vMerge w:val="restart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>МОВНА ЛІНІЯ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Розпізнавання, виписування та групування числівників за певними ознаками.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Обґрунтування належності числівників до груп за значенням та будовою.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Визначення в реченні синтаксичної ролі числівника.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Розбір числівника як частини мови.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Відмінювання числівників (утворення відмінкових форм).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Записування цифр у реченнях і текстах словами (числівниками).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Вибір відмінкової форми числівника в реченні.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Вибір форми іменника у сполученні із числівником.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Визначення в слові орфограм, обґрунтування написання слова, записування правильно слів з вивченими орфограмами.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Лінгвістичне мінідослідження.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Виправлення помилок у написанні числівників (з коментуванням).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Доповнення речень числівниками та іменниками в правильній граматичній формі.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Добирання прислів’їв, приказок, фразеологізмів із числівниками.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Створення постерів, слайдів, відеороликів («Відмінювання числівників», «Позначення часу», «Числівник + іменник»).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>Ігри зі словами, вікторини, конкурси.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rFonts w:eastAsia="Times New Roman" w:cs="Times New Roman"/>
                <w:b/>
                <w:b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ru-RU"/>
              </w:rPr>
              <w:t>МОВЛЕННЄВА ЛІНІЯ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Виразне читання вголос науково-популярного тексту та розкладу дзвінків (руху транспорту), у яких вжито числівники; обґрунтування ролі числівників у цих текстах.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Відповіді на запитання за змістом прочитаного чи почутого.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Складання речень із числівниками (зокрема речень із використанням фразеологізмів, до складу яких входять числівники).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Редагування речень, у яких допущено граматичні помилки (з коментуванням і без).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Складання усного висловлення, пов’язаного з конкретною життєвою ситуацією.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Проведення в онлайн-середовищі дискусії про фінансові заощадження з дотриманням засад академічної доброчесності.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Створення тексту за визначеними характеристиками на основі певної графічної інформації (діаграми, графіка тощо).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Обмін думками на теми, пов’язані із ціннісними орієнтирами.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Створення інформаційного допису типу оголошення про певну подію з використанням числівників на позначення дат і часу для розміщення в соцмережі. Редагування допису.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Складання і розігрування діалог у з використанням числівників.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Складання списку потрібних для родини на тиждень продуктів із зазначенням кількості та цін з додержанням правил узгодження числівників з іменниками.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Розповідь «Мій родовід» із використанням дат народження членів родини.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Пошук інформації та підготовка повідомлення щодо історії числівників.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 xml:space="preserve">Виписування з підручник а історії речень із датами, а з підручника географії – речень із кількісними даними (чисельність населення, розміри території тощо) та заміна цифр словами. </w:t>
            </w:r>
          </w:p>
          <w:p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uk-UA" w:eastAsia="ru-RU"/>
              </w:rPr>
              <w:t>Виконання проєкту (наприклад, створення мультимедійної презентації «Школа майбутнього» з елементами опису приміщення та використанням числівників для позначення кількості поверхів, класних кімнат, технічних засобів тощо).</w:t>
            </w:r>
          </w:p>
        </w:tc>
        <w:tc>
          <w:tcPr>
            <w:tcW w:w="28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Учень / учениця: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розпізнає наявні в почутому повідомленні факти й судження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формулює тему та основну думку тексту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створює текст за визначеними характеристиками на основі певної графічної інформації (діаграми, графіка тощо)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створює письмові тексти визначених типів, стилів і жанрів, зважаючи на мету, адресата, власний життєвий досвід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складає та оформлює власне висловлення згідно з усталеними орфографічними, граматичними нормами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створює невеликі типові повідомлення на спеціальних (захищених) цифрових сервісах і в соціальних мережах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знаходить і виправляє недоліки та помилки в змісті, будові й мовному оформленні власних висловлень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пояснює окремі виправлення з урахуванням вивчених правил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дискутує в онлайн-середовищі на знайомі теми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порівнює позиції учасників дискусії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толерантно обстоює власну позицію, звертає увагу на спільні й різні думки учасників дискусії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дотримується засад академічної доброчесності під час онлайн-взаємодії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вирізняє морфологічні явища у своєму та чужому мовленні, пояснює їх суть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§59 (с.237-239), впр.578 (І-ІІ).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Розряди  кількісних числівників: на означення цілих чисел, дробові, збірні. Неозначені числівники.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§60, впр.592 (І, ІІ*).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Числівники прості, складні й складені. Написання числівників: роздільне написання складених числівників; м’який знак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на кінці числівників і перед закінченням у непрямих відмінках; написання разом порядкових числівників із -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сотий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-тисячний, -мільйонний, -мільярдний.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§59 (с.239-241), впр.584 (І-ІІ).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№16.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Аудіювання медіаційного повідомлення, яке містить багато числівників, у тому числі розпізнавання в ньому фактів і суджень.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Впр.583 (с.240), повт. спрощ. в групах пригол.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Відмінювання числівників на означення цілих чисел.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§61, впр.600 (І, ІІ*).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Діагностична (контрольна) робота. Сприймання усної інформації на слух / аудіювання </w:t>
            </w: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  <w:t>(тестування, відкриті завдання)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§61, впр.608 (І, ІІІ*).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Відмінювання дробових і збірних числівників.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§62, впр.617 (І-ІІ)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Відмінювання порядкових числівників.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§63 (с.252-254), впр.624 (І, ІІ*).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Урок культури мовлення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(правильне вживання числівників на позначення дат і часу, антисуржик тощо).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§63 (с.254-257), впр.631, 632*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№17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 Письмова розповідь «Мій родовід» із використанням дат народження членів родини.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правила вживання великої літери.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Узгодження кількісних числівників з іменниками. Використання числівників у текстах різних стилів мовлення.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§64, впр.644 (І, ІІ*).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№18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Створення інформаційного допису типу оголошення про певну подію з використанням числівників на позначення дат і часу для розміщення в соцмережі. 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Редагування допису.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§§59-64, впр.648 (І-ІІ).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Узагальнення вивченого з розділу. Виконання проєкту. Мультимедійна презентація «Школа майбутнього».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§65, впр.650 (І-ІІ, ІІІ*), підгот. до ДР.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iCs/>
                <w:color w:val="C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Діагностична (контрольна) робота №7. Числівник як частина мови (тестові завдання).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Впр.651 (І, ІІ*), повт. розділові знаки в складному реченні.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17" w:type="dxa"/>
            <w:gridSpan w:val="8"/>
            <w:tcBorders/>
            <w:shd w:color="auto" w:fill="E1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МОРФОЛОГІЯ. ОРФОГРАФІЯ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Займенник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u w:val="single"/>
                <w:lang w:val="uk-UA" w:eastAsia="ru-RU"/>
              </w:rPr>
              <w:t xml:space="preserve">Ціннісні орієнтири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•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Любов до свого народу, усвідомлення потреби в збереженні та примноженні духовного багатства народу.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Усвідомлення цінності людини, повага людської гідності. Повага до осіб, які гідно реалізовують громадянські права та обов’язки. Розуміння своїх прав і обов’язків.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Потреба поводитися ввічливо, культурно, дотримуватись етикетних норм.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Усвідомлення необхідності дотримання правил безпечного спілкування, обміну інформацією в соціальних мережах.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Уміння відмовлятися від пропозицій, які загрожують життю і здоров’ю.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Розуміння явищ природи, знання народних прикмет.</w:t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Аналіз діагностичної (контрольної роботи) №7.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Займенник як частина мови: значення, морфологічні ознаки, синтаксична роль. Розряди займенників.</w:t>
            </w:r>
          </w:p>
        </w:tc>
        <w:tc>
          <w:tcPr>
            <w:tcW w:w="4962" w:type="dxa"/>
            <w:vMerge w:val="restart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b/>
                <w:b/>
                <w:bCs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МОВНА ЛІНІЯ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Autospacing="0" w:before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Розпізнавання, виписування та групування займенників за певними ознаками.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Визначення в реченні синтаксичної ролі займенника.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Розбір займенника як частини мови.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Відмінювання займенників.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Вибір форми займенника в реченні.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Лінгвістичне мінідослідження (наприклад, «Чому Я – займенник?»).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Перебудова речень (заміна питальних займенників відносними).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Утворення заперечних і неозначених займенників.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Добирання фразеологізмів (прислів’їв, приказок) із займенниками.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Визначення в слові орфограм, обґрунтування написання слова, записування правильно слів з вивченими орфограмами.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Розв’язання ситуаційних завдань, пов’язаних із неправильним уживанням займенників.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Ігри зі словами, вікторини, конкурси.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ind w:left="170" w:hanging="0"/>
              <w:jc w:val="center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ind w:left="170" w:hanging="0"/>
              <w:jc w:val="center"/>
              <w:rPr>
                <w:b/>
                <w:b/>
                <w:bCs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МОВЛЕННЄВА ЛІНІЯ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Аудіювання і читання мовчки текстів, що містять займенники; з’ясування ролі займенників у цих текстах.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Аналізування, інтерпретація тексту.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Складання запитань та відповіді на запитання за змістом прочитаного чи почутого.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Складання речень із визначеними займенниками та певного змісту.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Редагування речень, у яких допущено помилки у вживанні займенників (з коментуванням).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Складання усного висловлення, пов’язаного з конкретною життєвою ситуацією.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Складання письмових мінівисловлень (реплік), які містять відмову від пропозиції, що загрожує життю або здоров’ю людини, з використанням заперечних займенників.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Складання листівки на паперових або електронних носіях із запрошенням на урочисту подію (день відкриття школи, ювілей першої вчительки) з використанням займенників, що належать до різних розрядів.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Складання висловлення з використанням займенників для зв’язку речень.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Складання діалогів - розпитувань у сімейному колі на побутові теми з використанням питальних і відносних займенників (наприклад: «Як минув день», «Як провести вихідний»).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Складання діалогу з використанням займенника ви у ввічливому значенні та слів мовленнєвого етикету.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Складання усного висловлення, пов’язаного з конкретною життєвою ситуацією.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/>
                <w:b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Передавання тексту графічно (схема, таблиця тощо).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Обмін думками на теми, пов’язані із ціннісними орієнтирами. 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>Виконання проєкту.</w:t>
            </w:r>
          </w:p>
        </w:tc>
        <w:tc>
          <w:tcPr>
            <w:tcW w:w="28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jc w:val="center"/>
              <w:rPr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Учень / учениця: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вичерпно відповідає на запитання за змістом почутого повідомлення формулює запитання, щоб уточнити розуміння почутого повідомлення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знаходить у тексті відому і нову інформацію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висловлює власні почуття, враження, викликані прочитаним, своє ставлення до зображених у тексті людей, подій, ситуацій, явищ тощо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представляє текстову інформацію, використовуючи різні способи і засоби візуалізації змісту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записує власні міркування або інформацію з інших джерел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створює письмові тексти визначених типів, стилів і жанрів, зважаючи на мету, адресата, власний життєвий досвід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складає та оформлює власне висловлення згідно з усталеними орфографічними, граматичними нормами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знаходить і виправляє недоліки та помилки в змісті, будові й мовному оформленні власних висловлень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пояснює окремі виправлення з урахуванням вивчених правил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добирає доречні засоби мовної виразності для оформлення власного висловлення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виокремлює та розрізняє мовні одиниці різних рівнів (речення, слово, форми слова)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ind w:left="175" w:hanging="175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вирізняє морфологічні явища у своєму та чужому мовленні, пояснює їх суть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§66, впр.661 (І, ІІ*).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№19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 Аудіювання і читання мовчки текстів, що містять займенники; з’ясування ролі займенників у цих текстах (практично).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с.319-322, впр.659 (І, ІІ*).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Особові та зворотний займенники. Приставний 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 формах особових займенників. Уживання займенника 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ви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 ввічливому значенні для звертання до однієї особи.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§67, впр.671 (І-ІІ, ІІІ*).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Контрольний письмовий докладний переказ художнього тексту, що містить опис природи.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розд. знаки при однорідних членах реч.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Контрольний письмовий докладний переказ художнього тексту, що містить опис природи.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Впр. 670 (ІІ).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Питальні й відносні займенники.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§68, впр.678 (І, ІІ*).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124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№20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 Складання діалогів-розпитувань у сімейному колі на побутові теми з використанням питальних і відносних займенників (наприклад: «Як минув день», «Як провести вихідний»).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Впр.677 (І-ІІІ), повт. розд. знаки при звертаннях і вставних словах.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Заперечні й неозначені займенники. Правопис заперечних займенників. Написання разом і з дефісом неозначених займенників.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§69, впр.685 (І-ІІ).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Тренувальні вправи. Використання займенників для зв’язку речень у тексті (практично).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§66-69, впр.691 (І-ІІ, ІІІ*).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127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№21.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Письмовий твір розповідного характеру з елементами роздуму в художньому стилі з використанням займенників, що належать до різних розрядів. Редагування твору.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Завершити роботу на чернетці.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128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№22.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Письмовий твір розповідного характеру з елементами роздуму в художньому стилі з використанням займенників, що належать до різних розрядів.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розд. знаки при прямій мові.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Присвійні займенники. Наголошування займенників 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мій, твій, свій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 непрямих відмінках (практично).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Аналіз письмового твору.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§70, впр.700 (І, ІІ*).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Вказівні й означальні займенники. Наголошування займенників 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той, цей, весь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 непрямих відмінках (практично).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§71, впр.709 (І, ІІ*).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Узагальнення вивченого з розділу. Виконання проєкту. Укладання словничка фразеологізмів, прислів’їв, приказок із займенниками.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Опрац. §72, впр.715 (І, ІІ*), повт. §§66-71, підгот. до ДР.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iCs/>
                <w:color w:val="C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Діагностична (контрольна) робота №8. Займенник як частина мови (тестування, завдання відкритої форми).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Скласти діалог з використанням займенника </w:t>
            </w:r>
            <w:r>
              <w:rPr>
                <w:rFonts w:eastAsia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ви</w:t>
            </w: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у ввічливому значенні та слів мовленнєвого етикету.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Аналіз діагностичної (контрольної роботи) №8.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РМ №23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 Есе світоглядного змісту (орієнтовні теми: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val="uk-UA" w:eastAsia="ru-RU"/>
              </w:rPr>
              <w:t>«Право на повагу до гідності», «У чому полягає гідність людини», «Чому не можна принижувати людську гідність»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).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Впр.716 (ІІ), скл. одне творче завдання до теми «Займенник».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134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Нетрадиційний урок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 Вікторина, КВК, аукціон знань, рольова гра, конференція, екскурсія, телерепортаж тощо.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§§37-71, скл. 4 тести, підготув. до СК.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135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Контрольна робота.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i/>
                <w:i/>
                <w:iCs/>
                <w:color w:val="C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Диктант за ІІ семестр.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§§5-17, записати 5 фразеолог., пояснити  їхнє значення.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17" w:type="dxa"/>
            <w:gridSpan w:val="8"/>
            <w:tcBorders/>
            <w:shd w:color="auto" w:fill="E1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ПОВТОРЕННЯ ТА УЗАГАЛЬНЕННЯ ВИВЧЕНОГО В 6 КЛАСІ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u w:val="single"/>
                <w:lang w:val="uk-UA" w:eastAsia="ru-RU"/>
              </w:rPr>
              <w:t xml:space="preserve">Ціннісні орієнтири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Усвідомлення необхідності діяти відповідно до суспільних вимог і норм як соціальних цінностей.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Толерантність як ознака високого духовного розвитку.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•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Уміння помічати красу навколишнього світу (рідного краю).</w:t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136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Лексикологія. Фразеологія.</w:t>
            </w:r>
          </w:p>
        </w:tc>
        <w:tc>
          <w:tcPr>
            <w:tcW w:w="4962" w:type="dxa"/>
            <w:vMerge w:val="restart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МОВНА ЛІНІЯ</w:t>
            </w:r>
          </w:p>
          <w:p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Autospacing="0" w:before="0" w:after="0"/>
              <w:ind w:left="170" w:hanging="170"/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Розпізнавання, виписування слів указаної лексичної групи, частини мови, граматичної форми, утворених певним способом тощо. </w:t>
            </w:r>
          </w:p>
          <w:p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after="0"/>
              <w:ind w:left="170" w:hanging="170"/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Тлумачення лексичного значення вжитих у реченнях (текстах) слів і фразеологізмів. </w:t>
            </w:r>
          </w:p>
          <w:p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after="0"/>
              <w:ind w:left="170" w:hanging="170"/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Пояснення значення фразеологізмів (прислів’їв, приказок, крилатих висловів). </w:t>
            </w:r>
          </w:p>
          <w:p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after="0"/>
              <w:ind w:left="170" w:hanging="170"/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Виділення у слові значущих частин. </w:t>
            </w:r>
          </w:p>
          <w:p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after="0"/>
              <w:ind w:left="170" w:hanging="170"/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Визначення способу творення слова. </w:t>
            </w:r>
          </w:p>
          <w:p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after="0"/>
              <w:ind w:left="170" w:hanging="170"/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Утворення слів вивченими способами. </w:t>
            </w:r>
          </w:p>
          <w:p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after="0"/>
              <w:ind w:left="170" w:hanging="170"/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Визначення в словах змін приголосних. </w:t>
            </w:r>
          </w:p>
          <w:p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after="0"/>
              <w:ind w:left="170" w:hanging="170"/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Відмінювання слів вивчених частин мови. </w:t>
            </w:r>
          </w:p>
          <w:p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after="0"/>
              <w:ind w:left="170" w:hanging="170"/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Утворення граматичних форм слів вивчених частин мови. </w:t>
            </w:r>
          </w:p>
          <w:p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after="0"/>
              <w:ind w:left="170" w:hanging="170"/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Доповнення речень словами в правильній граматичній формі. </w:t>
            </w:r>
          </w:p>
          <w:p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after="0"/>
              <w:ind w:left="170" w:hanging="170"/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Визначення в реченні синтаксичної ролі слів певної частини мови. </w:t>
            </w:r>
          </w:p>
          <w:p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Визначення в слові орфограм, обґрунтування написання слів, записування правильно слів з вивченими орфограмами.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МОВЛЕННЄВА ЛІНІЯ</w:t>
            </w:r>
          </w:p>
          <w:p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Аналіз та оцінювання прочитаного чи прослуханого тексту. </w:t>
            </w:r>
          </w:p>
          <w:p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Відповіді на запитання за змістом прочитаного чи почутого. </w:t>
            </w:r>
          </w:p>
          <w:p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Зіставлення прочитаного із зображеним на ілюстрації . </w:t>
            </w:r>
          </w:p>
          <w:p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Складання речень і висловлень зі словами певної лексичної групи та фразеологізмами (з обґрунтуванням свого вибору). </w:t>
            </w:r>
          </w:p>
          <w:p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Редагування речень, у яких допущено лексичні чи граматичні помилки (з коментуванням). </w:t>
            </w:r>
          </w:p>
          <w:p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Обмін думками на теми, пов’язані із ціннісними орієнтирами. </w:t>
            </w:r>
          </w:p>
          <w:p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Autospacing="0" w:before="0" w:afterAutospacing="0" w:after="0"/>
              <w:ind w:left="170" w:hanging="170"/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>Складання текстів указаної тематики та з використанням визначених слів.</w:t>
            </w:r>
          </w:p>
        </w:tc>
        <w:tc>
          <w:tcPr>
            <w:tcW w:w="28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jc w:val="center"/>
              <w:rPr>
                <w:bCs/>
                <w:i/>
                <w:i/>
                <w:iCs/>
                <w:sz w:val="18"/>
                <w:szCs w:val="18"/>
                <w:lang w:val="uk-UA"/>
              </w:rPr>
            </w:pPr>
            <w:r>
              <w:rPr>
                <w:rFonts w:eastAsia="Times New Roman" w:cs="Times New Roman"/>
                <w:bCs/>
                <w:i/>
                <w:iCs/>
                <w:sz w:val="18"/>
                <w:szCs w:val="18"/>
                <w:lang w:val="uk-UA" w:eastAsia="ru-RU"/>
              </w:rPr>
              <w:t>Учень / учениця: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ind w:left="175" w:hanging="175"/>
              <w:contextualSpacing/>
              <w:rPr>
                <w:bCs/>
                <w:sz w:val="18"/>
                <w:szCs w:val="18"/>
                <w:lang w:val="uk-UA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 xml:space="preserve">формулює запитання, щоб уточнити розуміння почутого повідомлення 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ind w:left="175" w:hanging="175"/>
              <w:contextualSpacing/>
              <w:rPr>
                <w:bCs/>
                <w:sz w:val="18"/>
                <w:szCs w:val="18"/>
                <w:lang w:val="uk-UA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 xml:space="preserve">обґрунтовує достовірність, повноту інформації, у разі потреби звертаючись до відповідних джерел, доречно цитуючи окремі фрагменти почутого повідомлення 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ind w:left="175" w:hanging="175"/>
              <w:contextualSpacing/>
              <w:rPr>
                <w:bCs/>
                <w:sz w:val="18"/>
                <w:szCs w:val="18"/>
                <w:lang w:val="uk-UA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 xml:space="preserve">використовує потрібні вербальні та невербальні засоби для збагачення міжособистісної комунікації позитивними емоціями, створення комфортної атмосфери спілкування, спонукання співрозмовників до певних дій 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ind w:left="175" w:hanging="175"/>
              <w:contextualSpacing/>
              <w:rPr>
                <w:bCs/>
                <w:sz w:val="18"/>
                <w:szCs w:val="18"/>
                <w:lang w:val="uk-UA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 xml:space="preserve">знаходить у тексті відому і нову інформацію 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ind w:left="175" w:hanging="175"/>
              <w:contextualSpacing/>
              <w:rPr>
                <w:bCs/>
                <w:sz w:val="18"/>
                <w:szCs w:val="18"/>
                <w:lang w:val="uk-UA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 xml:space="preserve">піддає сумніву інформацію з тексту на підставі розрізнення фактів і суджень про факти 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ind w:left="175" w:hanging="175"/>
              <w:contextualSpacing/>
              <w:rPr>
                <w:bCs/>
                <w:sz w:val="18"/>
                <w:szCs w:val="18"/>
                <w:lang w:val="uk-UA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 xml:space="preserve">формулює тему та основну думку тексту 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ind w:left="175" w:hanging="175"/>
              <w:contextualSpacing/>
              <w:rPr>
                <w:bCs/>
                <w:sz w:val="18"/>
                <w:szCs w:val="18"/>
                <w:lang w:val="uk-UA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 xml:space="preserve">записує власні міркування або інформацію з інших джерел 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ind w:left="175" w:hanging="175"/>
              <w:contextualSpacing/>
              <w:rPr>
                <w:bCs/>
                <w:sz w:val="18"/>
                <w:szCs w:val="18"/>
                <w:lang w:val="uk-UA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 xml:space="preserve">створює письмові тексти визначених типів, стилів і жанрів, зважаючи на мету, адресата, власний життєвий досвід 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ind w:left="175" w:hanging="175"/>
              <w:contextualSpacing/>
              <w:rPr>
                <w:bCs/>
                <w:sz w:val="18"/>
                <w:szCs w:val="18"/>
                <w:lang w:val="uk-UA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 xml:space="preserve">добирає доречні засоби мовної виразності для оформлення власного висловлення 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ind w:left="175" w:hanging="175"/>
              <w:contextualSpacing/>
              <w:rPr>
                <w:bCs/>
                <w:sz w:val="18"/>
                <w:szCs w:val="18"/>
                <w:lang w:val="uk-UA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 xml:space="preserve">виокремлює та розрізняє мовні одиниці різних рівнів (текст, речення, слово, форми слова) 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ind w:left="175" w:hanging="175"/>
              <w:contextualSpacing/>
              <w:rPr>
                <w:bCs/>
                <w:sz w:val="18"/>
                <w:szCs w:val="18"/>
                <w:lang w:val="uk-UA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>вирізняє мовні явища у своєму та чужому мовленні, пояснює їх суть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§§19-26, впр.170 (ІІ-1)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Словотвір та орфографія.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Повт. §§28-71, впр.265 (І-ІІ).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138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Морфологія та орфографія.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Підготув. одне творче завдання про частини мови.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Узагальнення та систематизація знань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Підсумковий урок.</w:t>
            </w:r>
          </w:p>
        </w:tc>
        <w:tc>
          <w:tcPr>
            <w:tcW w:w="4962" w:type="dxa"/>
            <w:vMerge w:val="continue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179" w:hanging="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60" w:hanging="160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r>
          </w:p>
        </w:tc>
      </w:tr>
    </w:tbl>
    <w:p>
      <w:pPr>
        <w:pStyle w:val="Normal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КОРИСНІ ПОКЛИКАННЯ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</w:rPr>
        <w:t xml:space="preserve">«Навчально-методична скарбниця. НУШ 5-6 класи». </w:t>
      </w:r>
      <w:r>
        <w:fldChar w:fldCharType="begin"/>
      </w:r>
      <w:r>
        <w:rPr>
          <w:rStyle w:val="Style13"/>
          <w:sz w:val="24"/>
        </w:rPr>
        <w:instrText> HYPERLINK "https://docs.google.com/spreadsheets/d/1mC99CMln4MEbhW_G4v62ptgK8i0MpJAv/edit" \l "gid=1559956736"</w:instrText>
      </w:r>
      <w:r>
        <w:rPr>
          <w:rStyle w:val="Style13"/>
          <w:sz w:val="24"/>
        </w:rPr>
        <w:fldChar w:fldCharType="separate"/>
      </w:r>
      <w:r>
        <w:rPr>
          <w:rStyle w:val="Style13"/>
          <w:sz w:val="24"/>
        </w:rPr>
        <w:t>https://docs.google.com/spreadsheets/d/1mC99CMln4MEbhW_G4v62ptgK8i0MpJAv/edit#gid=1559956736</w:t>
      </w:r>
      <w:r>
        <w:rPr>
          <w:rStyle w:val="Style13"/>
          <w:sz w:val="24"/>
        </w:rPr>
        <w:fldChar w:fldCharType="end"/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</w:rPr>
        <w:t xml:space="preserve">Всеукраїнська школа онлайн. </w:t>
      </w:r>
      <w:hyperlink r:id="rId4">
        <w:r>
          <w:rPr>
            <w:rStyle w:val="Style13"/>
            <w:sz w:val="24"/>
          </w:rPr>
          <w:t>https://lms.e-school.net.ua/courses/course-v1:UIED+Ukrainian-language-6th-grade+2020/course/</w:t>
        </w:r>
      </w:hyperlink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</w:rPr>
        <w:t xml:space="preserve">Тренажер з української мови. </w:t>
      </w:r>
      <w:hyperlink r:id="rId5">
        <w:r>
          <w:rPr>
            <w:rStyle w:val="Style13"/>
            <w:sz w:val="24"/>
          </w:rPr>
          <w:t>https://webpen.com.ua/index.html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</w:rPr>
        <w:t xml:space="preserve">Зміни в українському правописі за 5 хвилин. </w:t>
      </w:r>
      <w:hyperlink r:id="rId6">
        <w:r>
          <w:rPr>
            <w:rStyle w:val="Style13"/>
            <w:sz w:val="24"/>
          </w:rPr>
          <w:t>https://www.youtube.com/watch?v=SunIrw3fYUc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</w:rPr>
        <w:t xml:space="preserve">Мова – ДНК нації. </w:t>
      </w:r>
      <w:hyperlink r:id="rId7">
        <w:r>
          <w:rPr>
            <w:rStyle w:val="Style13"/>
            <w:sz w:val="24"/>
          </w:rPr>
          <w:t>https://ukr-mova.in.ua/library/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</w:rPr>
        <w:t xml:space="preserve">Інтерактивні вправи. </w:t>
      </w:r>
      <w:hyperlink r:id="rId8">
        <w:r>
          <w:rPr>
            <w:rStyle w:val="Style13"/>
            <w:rFonts w:eastAsia="" w:eastAsiaTheme="majorEastAsia"/>
            <w:sz w:val="24"/>
          </w:rPr>
          <w:t>https://larisaungurian.wixsite.com/0109/interactivni-vpravi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</w:rPr>
        <w:t xml:space="preserve">Сурмай А.Д. Збірник КТР з української мови, 6 клас. </w:t>
      </w:r>
      <w:hyperlink r:id="rId9">
        <w:r>
          <w:rPr>
            <w:rStyle w:val="Style13"/>
            <w:sz w:val="24"/>
          </w:rPr>
          <w:t>https://naurok.com.ua/zbirka-kontrollnih-robit-z-ukra-nsko-movi-6-klas-39175.html</w:t>
        </w:r>
      </w:hyperlink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</w:rPr>
        <w:t xml:space="preserve">Кузьмич Л.В. Збірник переказів. 5-9 класи. </w:t>
      </w:r>
      <w:hyperlink r:id="rId10">
        <w:r>
          <w:rPr>
            <w:rStyle w:val="Style13"/>
            <w:sz w:val="24"/>
          </w:rPr>
          <w:t>https://naurok.com.ua/zbirnik-perekaziv-5-9-klasi-252377.html</w:t>
        </w:r>
      </w:hyperlink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</w:rPr>
        <w:t xml:space="preserve">Глазова О.П., Косян Т.В. Навчальні перекази з української мови. 6 клас. </w:t>
      </w:r>
      <w:hyperlink r:id="rId11">
        <w:r>
          <w:rPr>
            <w:rStyle w:val="Style13"/>
            <w:sz w:val="24"/>
          </w:rPr>
          <w:t>http://glazova.org.ua/wp-content/uploads/2017/01/navchalni-perekazy-6kl.pdf</w:t>
        </w:r>
      </w:hyperlink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</w:rPr>
        <w:t xml:space="preserve">Горилюк О.М. Перекази для 6 класу. </w:t>
      </w:r>
      <w:hyperlink r:id="rId12">
        <w:r>
          <w:rPr>
            <w:rStyle w:val="Style13"/>
            <w:sz w:val="24"/>
          </w:rPr>
          <w:t>https://naurok.com.ua/perekazi-dlya-6-klasu-259401.html</w:t>
        </w:r>
      </w:hyperlink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</w:rPr>
        <w:t xml:space="preserve">Деркач Т.І. Збірник диктантів з української мови для учнів 6 класу. </w:t>
      </w:r>
      <w:hyperlink r:id="rId13">
        <w:r>
          <w:rPr>
            <w:rStyle w:val="Style13"/>
            <w:sz w:val="24"/>
          </w:rPr>
          <w:t>https://vseosvita.ua/library/zbirnik-diktantiv-z-ukrainskoi-movi-dla-ucniv-6-klasu-361440.html</w:t>
        </w:r>
      </w:hyperlink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</w:rPr>
        <w:t>Диктанти.</w:t>
      </w:r>
      <w:r>
        <w:rPr>
          <w:sz w:val="24"/>
          <w:lang w:val="en-US"/>
        </w:rPr>
        <w:t>dp</w:t>
      </w:r>
      <w:r>
        <w:rPr>
          <w:sz w:val="24"/>
        </w:rPr>
        <w:t>.</w:t>
      </w:r>
      <w:r>
        <w:rPr>
          <w:sz w:val="24"/>
          <w:lang w:val="en-US"/>
        </w:rPr>
        <w:t>ua</w:t>
      </w:r>
      <w:r>
        <w:rPr>
          <w:sz w:val="24"/>
        </w:rPr>
        <w:t xml:space="preserve">. Онлайн-збірник диктантів з української мови для 1-11 класів. </w:t>
      </w:r>
      <w:r>
        <w:rPr>
          <w:sz w:val="24"/>
          <w:lang w:val="en-US"/>
        </w:rPr>
        <w:t xml:space="preserve">6 </w:t>
      </w:r>
      <w:r>
        <w:rPr>
          <w:sz w:val="24"/>
        </w:rPr>
        <w:t>клас.</w:t>
      </w:r>
      <w:r>
        <w:rPr>
          <w:sz w:val="24"/>
          <w:lang w:val="en-US"/>
        </w:rPr>
        <w:t xml:space="preserve"> </w:t>
      </w:r>
      <w:hyperlink r:id="rId14">
        <w:r>
          <w:rPr>
            <w:rStyle w:val="Style13"/>
            <w:sz w:val="24"/>
            <w:lang w:val="en-US"/>
          </w:rPr>
          <w:t>http://dyktanty.dp.ua/klas/6/</w:t>
        </w:r>
      </w:hyperlink>
      <w:r>
        <w:rPr>
          <w:sz w:val="24"/>
          <w:lang w:val="en-US"/>
        </w:rPr>
        <w:t xml:space="preserve"> </w:t>
      </w:r>
      <w:bookmarkStart w:id="2" w:name="_Hlk132987084"/>
      <w:bookmarkEnd w:id="2"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</w:rPr>
        <w:t xml:space="preserve">Міхневська А.Н. Збірник диктантів з української мови для учнів 5-11 класів із національно-патріотичної тематики. </w:t>
      </w:r>
      <w:hyperlink r:id="rId15">
        <w:r>
          <w:rPr>
            <w:rStyle w:val="Style13"/>
            <w:sz w:val="24"/>
          </w:rPr>
          <w:t>https://vseosvita.ua/library/zbirnik-diktantiv-z-ukrainskoi-movi-dla-ucniv-5-11-klasiv-iz-nacionalno-patrioticnoi-tematiki-24017.html</w:t>
        </w:r>
      </w:hyperlink>
      <w:r>
        <w:rPr>
          <w:sz w:val="24"/>
        </w:rPr>
        <w:t xml:space="preserve"> </w:t>
      </w:r>
    </w:p>
    <w:p>
      <w:pPr>
        <w:pStyle w:val="BlockText"/>
        <w:numPr>
          <w:ilvl w:val="0"/>
          <w:numId w:val="1"/>
        </w:numPr>
        <w:rPr/>
      </w:pPr>
      <w:r>
        <w:rPr>
          <w:b w:val="false"/>
          <w:bCs/>
        </w:rPr>
        <w:t xml:space="preserve">Лапузіна О.М. Дидактичний матеріал (картки) з української мови на тему "Морфологія". 6 клас. </w:t>
      </w:r>
      <w:hyperlink r:id="rId16">
        <w:r>
          <w:rPr>
            <w:rStyle w:val="Style13"/>
            <w:b w:val="false"/>
            <w:bCs/>
          </w:rPr>
          <w:t>https://naurok.com.ua/didaktichniy-material-kartki-z-ukra-nsko-movi-na-temu-morfologiya-6-klas-8666.html</w:t>
        </w:r>
      </w:hyperlink>
      <w:r>
        <w:rPr>
          <w:b w:val="false"/>
          <w:bCs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</w:rPr>
        <w:t xml:space="preserve">Король Л.Г. Ігри на уроках української мови. 6-7 класи. </w:t>
      </w:r>
      <w:hyperlink r:id="rId17">
        <w:r>
          <w:rPr>
            <w:rStyle w:val="Style13"/>
            <w:sz w:val="24"/>
          </w:rPr>
          <w:t>https://naurok.com.ua/igri-na-urokah-ukra-nsko-movi-posibnik-46903.html</w:t>
        </w:r>
      </w:hyperlink>
      <w:r>
        <w:rPr>
          <w:sz w:val="24"/>
        </w:rPr>
        <w:t xml:space="preserve"> </w:t>
      </w:r>
      <w:bookmarkStart w:id="3" w:name="_Hlk108348453"/>
      <w:bookmarkEnd w:id="3"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</w:rPr>
        <w:t xml:space="preserve">Здрилюк І.М. Збірка «Дидактичні ігри на уроках української мови». </w:t>
      </w:r>
      <w:hyperlink r:id="rId18">
        <w:r>
          <w:rPr>
            <w:rStyle w:val="Style13"/>
            <w:sz w:val="24"/>
          </w:rPr>
          <w:t>https://naurok.com.ua/zbirka-didaktichni-igri-na-urokah-ukra-nsko-movi-37825.html</w:t>
        </w:r>
      </w:hyperlink>
      <w:r>
        <w:rPr>
          <w:sz w:val="24"/>
        </w:rPr>
        <w:t xml:space="preserve"> </w:t>
      </w:r>
    </w:p>
    <w:p>
      <w:pPr>
        <w:pStyle w:val="BlockText"/>
        <w:spacing w:before="0" w:after="200"/>
        <w:ind w:left="720" w:right="0" w:hanging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sz w:val="24"/>
          <w:szCs w:val="24"/>
        </w:rPr>
        <w:tab/>
        <w:tab/>
        <w:tab/>
        <w:tab/>
        <w:t>Перевірено. Заступник директора з НВР    _________________________</w:t>
        <w:tab/>
        <w:t>/С.А.Пшенична /</w:t>
      </w:r>
    </w:p>
    <w:sectPr>
      <w:headerReference w:type="default" r:id="rId19"/>
      <w:footerReference w:type="default" r:id="rId20"/>
      <w:type w:val="nextPage"/>
      <w:pgSz w:orient="landscape" w:w="16838" w:h="11906"/>
      <w:pgMar w:left="851" w:right="397" w:header="284" w:top="712" w:footer="385" w:bottom="567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auto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>
        <w:b/>
        <w:b/>
        <w:bCs/>
        <w:i/>
        <w:i/>
        <w:iCs/>
        <w:color w:val="009BD2"/>
        <w:sz w:val="24"/>
        <w:szCs w:val="24"/>
      </w:rPr>
    </w:pPr>
    <w:r>
      <w:rPr>
        <w:b/>
        <w:bCs/>
        <w:i/>
        <w:iCs/>
        <w:color w:val="009BD2"/>
        <w:sz w:val="24"/>
        <w:szCs w:val="24"/>
      </w:rPr>
      <w:t xml:space="preserve">     </w:t>
    </w:r>
    <w:r>
      <w:rPr>
        <w:b/>
        <w:bCs/>
        <w:i/>
        <w:iCs/>
        <w:color w:val="009BD2"/>
        <w:sz w:val="24"/>
        <w:szCs w:val="24"/>
      </w:rPr>
      <w:t>Українська мова</w:t>
      <w:tab/>
      <w:tab/>
      <w:tab/>
      <w:tab/>
      <w:tab/>
      <w:tab/>
      <w:tab/>
      <w:tab/>
      <w:t>6 клас НУШ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>
        <w:b/>
        <w:b/>
        <w:bCs/>
        <w:i/>
        <w:i/>
        <w:iCs/>
        <w:color w:val="009BD2"/>
        <w:sz w:val="24"/>
        <w:szCs w:val="24"/>
      </w:rPr>
    </w:pPr>
    <w:r>
      <w:rPr>
        <w:b/>
        <w:bCs/>
        <w:i/>
        <w:iCs/>
        <w:color w:val="009BD2"/>
        <w:sz w:val="24"/>
        <w:szCs w:val="24"/>
      </w:rPr>
      <w:t xml:space="preserve">     </w:t>
    </w:r>
    <w:r>
      <w:rPr>
        <w:b/>
        <w:bCs/>
        <w:i/>
        <w:iCs/>
        <w:color w:val="009BD2"/>
        <w:sz w:val="24"/>
        <w:szCs w:val="24"/>
      </w:rPr>
      <w:t>Українська мова</w:t>
      <w:tab/>
      <w:tab/>
      <w:tab/>
      <w:tab/>
      <w:tab/>
      <w:tab/>
      <w:tab/>
      <w:tab/>
      <w:t>6 клас НУШ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•"/>
      <w:lvlJc w:val="left"/>
      <w:pPr>
        <w:ind w:left="841" w:hanging="360"/>
      </w:pPr>
      <w:rPr>
        <w:rFonts w:ascii="Times New Roman" w:hAnsi="Times New Roman" w:cs="Times New Roman" w:hint="default"/>
        <w:sz w:val="20"/>
        <w:b/>
        <w:rFonts w:cs="Times New Roman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8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4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01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•"/>
      <w:lvlJc w:val="left"/>
      <w:pPr>
        <w:ind w:left="983" w:hanging="360"/>
      </w:pPr>
      <w:rPr>
        <w:rFonts w:ascii="Times New Roman" w:hAnsi="Times New Roman" w:cs="Times New Roman" w:hint="default"/>
        <w:sz w:val="20"/>
        <w:b/>
        <w:rFonts w:cs="Times New Roman"/>
      </w:rPr>
    </w:lvl>
    <w:lvl w:ilvl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43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1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18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Calibri" w:cstheme="minorHAnsi" w:eastAsiaTheme="minorHAnsi"/>
        <w:sz w:val="28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c63ab"/>
    <w:pPr>
      <w:widowControl/>
      <w:bidi w:val="0"/>
      <w:spacing w:lineRule="auto" w:line="276" w:before="0" w:after="200"/>
      <w:jc w:val="left"/>
    </w:pPr>
    <w:rPr>
      <w:rFonts w:eastAsia="Calibri" w:cs="Times New Roman" w:ascii="Times New Roman" w:hAnsi="Times New Roman" w:eastAsiaTheme="minorHAnsi"/>
      <w:color w:val="auto"/>
      <w:kern w:val="0"/>
      <w:sz w:val="28"/>
      <w:szCs w:val="28"/>
      <w:lang w:val="uk-UA" w:eastAsia="en-US" w:bidi="ar-SA"/>
    </w:rPr>
  </w:style>
  <w:style w:type="paragraph" w:styleId="1">
    <w:name w:val="Heading 1"/>
    <w:basedOn w:val="Normal"/>
    <w:link w:val="10"/>
    <w:uiPriority w:val="9"/>
    <w:qFormat/>
    <w:rsid w:val="00546f6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Гіперпосилання"/>
    <w:uiPriority w:val="99"/>
    <w:unhideWhenUsed/>
    <w:rsid w:val="00fc63ab"/>
    <w:rPr>
      <w:color w:val="0000FF"/>
      <w:u w:val="single"/>
    </w:rPr>
  </w:style>
  <w:style w:type="character" w:styleId="FontStyle33" w:customStyle="1">
    <w:name w:val="Font Style33"/>
    <w:basedOn w:val="DefaultParagraphFont"/>
    <w:qFormat/>
    <w:rsid w:val="00fc63ab"/>
    <w:rPr>
      <w:rFonts w:ascii="Times New Roman" w:hAnsi="Times New Roman" w:cs="Times New Roman"/>
      <w:sz w:val="24"/>
      <w:szCs w:val="24"/>
    </w:rPr>
  </w:style>
  <w:style w:type="character" w:styleId="Style14" w:customStyle="1">
    <w:name w:val="Верхній колонтитул Знак"/>
    <w:basedOn w:val="DefaultParagraphFont"/>
    <w:link w:val="a5"/>
    <w:uiPriority w:val="99"/>
    <w:qFormat/>
    <w:rsid w:val="009a2b6c"/>
    <w:rPr>
      <w:rFonts w:eastAsia="Calibri" w:cs="Times New Roman"/>
      <w:szCs w:val="28"/>
    </w:rPr>
  </w:style>
  <w:style w:type="character" w:styleId="Style15" w:customStyle="1">
    <w:name w:val="Нижній колонтитул Знак"/>
    <w:basedOn w:val="DefaultParagraphFont"/>
    <w:link w:val="a7"/>
    <w:uiPriority w:val="99"/>
    <w:qFormat/>
    <w:rsid w:val="009a2b6c"/>
    <w:rPr>
      <w:rFonts w:eastAsia="Calibri" w:cs="Times New Roman"/>
      <w:szCs w:val="28"/>
    </w:rPr>
  </w:style>
  <w:style w:type="character" w:styleId="11" w:customStyle="1">
    <w:name w:val="Незакрита згадка1"/>
    <w:basedOn w:val="DefaultParagraphFont"/>
    <w:uiPriority w:val="99"/>
    <w:semiHidden/>
    <w:unhideWhenUsed/>
    <w:qFormat/>
    <w:rsid w:val="00b66d4b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13b39"/>
    <w:rPr>
      <w:color w:val="954F72" w:themeColor="followedHyperlink"/>
      <w:u w:val="single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546f6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  <w:sz w:val="2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  <w:bCs/>
      <w:sz w:val="24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Times New Roman" w:cs="Times New Roman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Times New Roman" w:cs="Times New Roman"/>
    </w:rPr>
  </w:style>
  <w:style w:type="character" w:styleId="ListLabel36">
    <w:name w:val="ListLabel 36"/>
    <w:qFormat/>
    <w:rPr>
      <w:rFonts w:eastAsia="Times New Roman" w:cs="Times New Roman"/>
      <w:sz w:val="28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eastAsia="Times New Roman" w:cs="Times New Roman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eastAsia="Times New Roman" w:cs="Times New Roman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eastAsia="Times New Roman" w:cs="Times New Roman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eastAsia="Times New Roman" w:cs="Times New Roman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eastAsia="Times New Roman" w:cs="Times New Roman"/>
      <w:b/>
      <w:sz w:val="24"/>
    </w:rPr>
  </w:style>
  <w:style w:type="character" w:styleId="ListLabel56">
    <w:name w:val="ListLabel 56"/>
    <w:qFormat/>
    <w:rPr>
      <w:rFonts w:eastAsia="Times New Roman" w:cs="Times New Roman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eastAsia="Times New Roman" w:cs="Times New Roman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eastAsia="Times New Roman" w:cs="Times New Roman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eastAsia="Times New Roman" w:cs="Times New Roman"/>
    </w:rPr>
  </w:style>
  <w:style w:type="character" w:styleId="ListLabel72">
    <w:name w:val="ListLabel 72"/>
    <w:qFormat/>
    <w:rPr>
      <w:rFonts w:eastAsia="Times New Roman" w:cs="Times New Roman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eastAsia="Times New Roman" w:cs="Times New Roman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eastAsia="Times New Roman" w:cs="Times New Roman"/>
    </w:rPr>
  </w:style>
  <w:style w:type="character" w:styleId="ListLabel80">
    <w:name w:val="ListLabel 80"/>
    <w:qFormat/>
    <w:rPr>
      <w:rFonts w:eastAsia="Times New Roman" w:cs="Times New Roman"/>
      <w:sz w:val="28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eastAsia="Times New Roman" w:cs="Times New Roman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eastAsia="Times New Roman" w:cs="Times New Roman"/>
      <w:b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eastAsia="Times New Roman" w:cs="Times New Roman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eastAsia="Times New Roman" w:cs="Times New Roman"/>
      <w:b/>
      <w:sz w:val="20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eastAsia="Times New Roman" w:cs="Times New Roman"/>
      <w:sz w:val="18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eastAsia="Times New Roman" w:cs="Times New Roman"/>
      <w:sz w:val="24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eastAsia="Times New Roman" w:cs="Times New Roman"/>
      <w:b/>
      <w:sz w:val="24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eastAsia="Times New Roman" w:cs="Times New Roman"/>
      <w:b/>
      <w:sz w:val="22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eastAsia="Times New Roman" w:cs="Times New Roman"/>
      <w:b/>
      <w:sz w:val="22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eastAsia="Times New Roman" w:cs="Times New Roman"/>
      <w:b/>
      <w:sz w:val="22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eastAsia="Times New Roman" w:cs="Times New Roman"/>
      <w:b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eastAsia="Times New Roman" w:cs="Times New Roman"/>
      <w:b/>
      <w:sz w:val="24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eastAsia="Times New Roman" w:cs="Times New Roman"/>
      <w:b/>
      <w:sz w:val="24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eastAsia="Times New Roman" w:cs="Times New Roman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eastAsia="Times New Roman" w:cs="Times New Roman"/>
      <w:b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eastAsia="Times New Roman" w:cs="Times New Roman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eastAsia="Times New Roman" w:cs="Times New Roman"/>
      <w:b/>
      <w:sz w:val="24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eastAsia="Times New Roman" w:cs="Times New Roman"/>
      <w:b/>
      <w:sz w:val="22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eastAsia="Times New Roman" w:cs="Times New Roman"/>
      <w:b/>
      <w:sz w:val="24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eastAsia="Times New Roman" w:cs="Times New Roman"/>
      <w:b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eastAsia="Times New Roman" w:cs="Times New Roman"/>
      <w:b/>
      <w:sz w:val="18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eastAsia="Times New Roman" w:cs="Times New Roman"/>
      <w:b/>
      <w:sz w:val="20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sz w:val="20"/>
      <w:szCs w:val="20"/>
    </w:rPr>
  </w:style>
  <w:style w:type="character" w:styleId="ListLabel182">
    <w:name w:val="ListLabel 182"/>
    <w:qFormat/>
    <w:rPr>
      <w:bCs/>
      <w:sz w:val="20"/>
      <w:szCs w:val="20"/>
      <w:lang w:eastAsia="ru-RU"/>
    </w:rPr>
  </w:style>
  <w:style w:type="character" w:styleId="ListLabel183">
    <w:name w:val="ListLabel 183"/>
    <w:qFormat/>
    <w:rPr>
      <w:sz w:val="24"/>
    </w:rPr>
  </w:style>
  <w:style w:type="character" w:styleId="ListLabel184">
    <w:name w:val="ListLabel 184"/>
    <w:qFormat/>
    <w:rPr>
      <w:rFonts w:eastAsia="" w:eastAsiaTheme="majorEastAsia"/>
      <w:sz w:val="24"/>
    </w:rPr>
  </w:style>
  <w:style w:type="character" w:styleId="ListLabel185">
    <w:name w:val="ListLabel 185"/>
    <w:qFormat/>
    <w:rPr>
      <w:sz w:val="24"/>
      <w:lang w:val="en-US"/>
    </w:rPr>
  </w:style>
  <w:style w:type="character" w:styleId="ListLabel186">
    <w:name w:val="ListLabel 186"/>
    <w:qFormat/>
    <w:rPr>
      <w:b w:val="false"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13" w:customStyle="1">
    <w:name w:val="Абзац списка1"/>
    <w:basedOn w:val="Normal"/>
    <w:qFormat/>
    <w:rsid w:val="00fc63ab"/>
    <w:pPr>
      <w:spacing w:lineRule="auto" w:line="240" w:before="0" w:after="0"/>
      <w:ind w:left="720" w:hanging="0"/>
      <w:contextualSpacing/>
    </w:pPr>
    <w:rPr>
      <w:rFonts w:ascii="Georgia" w:hAnsi="Georgia" w:eastAsia="Times New Roman"/>
      <w:lang w:val="ru-RU" w:eastAsia="ru-RU"/>
    </w:rPr>
  </w:style>
  <w:style w:type="paragraph" w:styleId="Style21">
    <w:name w:val="Header"/>
    <w:basedOn w:val="Normal"/>
    <w:link w:val="a6"/>
    <w:uiPriority w:val="99"/>
    <w:unhideWhenUsed/>
    <w:rsid w:val="009a2b6c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unhideWhenUsed/>
    <w:rsid w:val="009a2b6c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b13dd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dc6878"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paragraph" w:styleId="BlockText">
    <w:name w:val="Block Text"/>
    <w:basedOn w:val="Normal"/>
    <w:qFormat/>
    <w:rsid w:val="008649d1"/>
    <w:pPr>
      <w:spacing w:lineRule="auto" w:line="240" w:before="100" w:after="0"/>
      <w:ind w:left="-26" w:right="34" w:hanging="0"/>
    </w:pPr>
    <w:rPr>
      <w:rFonts w:eastAsia="Times New Roman"/>
      <w:b/>
      <w:sz w:val="24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fc63ab"/>
    <w:rPr>
      <w:lang w:val="ru-RU"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-451">
    <w:name w:val="Таблиця-сітка 4 – акцент 51"/>
    <w:basedOn w:val="a1"/>
    <w:uiPriority w:val="49"/>
    <w:rsid w:val="00e15a76"/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3">
    <w:name w:val="Стиль1"/>
    <w:basedOn w:val="a1"/>
    <w:uiPriority w:val="99"/>
    <w:rsid w:val="00e15a76"/>
  </w:style>
  <w:style w:type="table" w:customStyle="1" w:styleId="14">
    <w:name w:val="Сітка таблиці1"/>
    <w:basedOn w:val="a1"/>
    <w:uiPriority w:val="59"/>
    <w:rsid w:val="00096f93"/>
    <w:pPr/>
    <w:rPr>
      <w:lang w:val="ru-RU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on.gov.ua/storage/app/media/zagalna serednya/Navchalni.prohramy/2021/14.07/Model.navch.prohr.5-9.klas.NUSH-poetap.z.2022/Movno-literat.osv.hal/Ukr.mova.5-6-kl.Zabolotnyy.ta.in.14.07.21.pdf" TargetMode="External"/><Relationship Id="rId3" Type="http://schemas.openxmlformats.org/officeDocument/2006/relationships/hyperlink" Target="https://pidruchnyk.com.ua/2591-ukrmova-6-klas-zabolotnyi-2023.html" TargetMode="External"/><Relationship Id="rId4" Type="http://schemas.openxmlformats.org/officeDocument/2006/relationships/hyperlink" Target="https://lms.e-school.net.ua/courses/course-v1:UIED+Ukrainian-language-6th-grade+2020/course/" TargetMode="External"/><Relationship Id="rId5" Type="http://schemas.openxmlformats.org/officeDocument/2006/relationships/hyperlink" Target="https://webpen.com.ua/index.html" TargetMode="External"/><Relationship Id="rId6" Type="http://schemas.openxmlformats.org/officeDocument/2006/relationships/hyperlink" Target="https://www.youtube.com/watch?v=SunIrw3fYUc" TargetMode="External"/><Relationship Id="rId7" Type="http://schemas.openxmlformats.org/officeDocument/2006/relationships/hyperlink" Target="https://ukr-mova.in.ua/library/" TargetMode="External"/><Relationship Id="rId8" Type="http://schemas.openxmlformats.org/officeDocument/2006/relationships/hyperlink" Target="https://larisaungurian.wixsite.com/0109/interactivni-vpravi" TargetMode="External"/><Relationship Id="rId9" Type="http://schemas.openxmlformats.org/officeDocument/2006/relationships/hyperlink" Target="https://naurok.com.ua/zbirka-kontrollnih-robit-z-ukra-nsko-movi-6-klas-39175.html" TargetMode="External"/><Relationship Id="rId10" Type="http://schemas.openxmlformats.org/officeDocument/2006/relationships/hyperlink" Target="https://naurok.com.ua/zbirnik-perekaziv-5-9-klasi-252377.html" TargetMode="External"/><Relationship Id="rId11" Type="http://schemas.openxmlformats.org/officeDocument/2006/relationships/hyperlink" Target="http://glazova.org.ua/wp-content/uploads/2017/01/navchalni-perekazy-6kl.pdf" TargetMode="External"/><Relationship Id="rId12" Type="http://schemas.openxmlformats.org/officeDocument/2006/relationships/hyperlink" Target="https://naurok.com.ua/perekazi-dlya-6-klasu-259401.html" TargetMode="External"/><Relationship Id="rId13" Type="http://schemas.openxmlformats.org/officeDocument/2006/relationships/hyperlink" Target="https://vseosvita.ua/library/zbirnik-diktantiv-z-ukrainskoi-movi-dla-ucniv-6-klasu-361440.html" TargetMode="External"/><Relationship Id="rId14" Type="http://schemas.openxmlformats.org/officeDocument/2006/relationships/hyperlink" Target="http://dyktanty.dp.ua/klas/6/" TargetMode="External"/><Relationship Id="rId15" Type="http://schemas.openxmlformats.org/officeDocument/2006/relationships/hyperlink" Target="https://vseosvita.ua/library/zbirnik-diktantiv-z-ukrainskoi-movi-dla-ucniv-5-11-klasiv-iz-nacionalno-patrioticnoi-tematiki-24017.html" TargetMode="External"/><Relationship Id="rId16" Type="http://schemas.openxmlformats.org/officeDocument/2006/relationships/hyperlink" Target="https://naurok.com.ua/didaktichniy-material-kartki-z-ukra-nsko-movi-na-temu-morfologiya-6-klas-8666.html" TargetMode="External"/><Relationship Id="rId17" Type="http://schemas.openxmlformats.org/officeDocument/2006/relationships/hyperlink" Target="https://naurok.com.ua/igri-na-urokah-ukra-nsko-movi-posibnik-46903.html" TargetMode="External"/><Relationship Id="rId18" Type="http://schemas.openxmlformats.org/officeDocument/2006/relationships/hyperlink" Target="https://naurok.com.ua/zbirka-didaktichni-igri-na-urokah-ukra-nsko-movi-37825.html" TargetMode="External"/><Relationship Id="rId19" Type="http://schemas.openxmlformats.org/officeDocument/2006/relationships/header" Target="header1.xml"/><Relationship Id="rId20" Type="http://schemas.openxmlformats.org/officeDocument/2006/relationships/footer" Target="footer1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2033-E269-4672-A1C8-D74B30D2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8782</TotalTime>
  <Application>LibreOffice/6.0.7.3$Linux_X86_64 LibreOffice_project/00m0$Build-3</Application>
  <Pages>25</Pages>
  <Words>8018</Words>
  <Characters>52998</Characters>
  <CharactersWithSpaces>60025</CharactersWithSpaces>
  <Paragraphs>1160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2022-03-03T17:58:00Z</dcterms:created>
  <dc:creator>Prizvishe Name</dc:creator>
  <dc:description/>
  <dc:language>uk-UA</dc:language>
  <cp:lastModifiedBy/>
  <cp:lastPrinted>2023-09-04T15:58:34Z</cp:lastPrinted>
  <dcterms:modified xsi:type="dcterms:W3CDTF">2023-09-04T16:16:40Z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